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901" w:rsidRPr="00560C82" w:rsidRDefault="00CE05DF" w:rsidP="000F19CD">
      <w:pPr>
        <w:pStyle w:val="a3"/>
        <w:widowControl w:val="0"/>
        <w:suppressAutoHyphens/>
        <w:autoSpaceDN w:val="0"/>
        <w:spacing w:after="0" w:line="360" w:lineRule="auto"/>
        <w:ind w:left="567"/>
        <w:jc w:val="center"/>
        <w:textAlignment w:val="baseline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b/>
          <w:iCs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10060940" cy="7330113"/>
            <wp:effectExtent l="0" t="0" r="0" b="4445"/>
            <wp:docPr id="1" name="Рисунок 1" descr="F:\арефьева 2 кл\2 кл. лит.чт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ефьева 2 кл\2 кл. лит.чтен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940" cy="733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9CD">
        <w:rPr>
          <w:rFonts w:ascii="Times New Roman" w:eastAsia="SimSun" w:hAnsi="Times New Roman" w:cs="Times New Roman"/>
          <w:b/>
          <w:iCs/>
          <w:kern w:val="3"/>
          <w:sz w:val="28"/>
          <w:szCs w:val="28"/>
          <w:lang w:eastAsia="zh-CN" w:bidi="hi-IN"/>
        </w:rPr>
        <w:lastRenderedPageBreak/>
        <w:t>1.</w:t>
      </w:r>
      <w:r w:rsidR="00554901" w:rsidRPr="00560C82">
        <w:rPr>
          <w:rFonts w:ascii="Times New Roman" w:eastAsia="SimSun" w:hAnsi="Times New Roman" w:cs="Times New Roman"/>
          <w:b/>
          <w:iCs/>
          <w:kern w:val="3"/>
          <w:sz w:val="28"/>
          <w:szCs w:val="28"/>
          <w:lang w:eastAsia="zh-CN" w:bidi="hi-IN"/>
        </w:rPr>
        <w:t xml:space="preserve">Планируемые результаты </w:t>
      </w:r>
      <w:r w:rsidR="00554901" w:rsidRPr="00560C82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изучения курса «</w:t>
      </w:r>
      <w:r w:rsidR="00554901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Литературное чтение</w:t>
      </w:r>
      <w:r w:rsidR="00554901" w:rsidRPr="00560C82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»</w:t>
      </w:r>
    </w:p>
    <w:p w:rsidR="00554901" w:rsidRPr="002831D4" w:rsidRDefault="00554901" w:rsidP="0055490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В результате изучения </w:t>
      </w:r>
      <w:r w:rsidRPr="00560C82">
        <w:rPr>
          <w:rFonts w:ascii="Times New Roman" w:eastAsia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  <w:t>курса «</w:t>
      </w:r>
      <w:r w:rsidR="000F19CD">
        <w:rPr>
          <w:rFonts w:ascii="Times New Roman" w:eastAsia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  <w:t>Литературное чтение</w:t>
      </w:r>
      <w:r w:rsidRPr="00560C82">
        <w:rPr>
          <w:rFonts w:ascii="Times New Roman" w:eastAsia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  <w:t xml:space="preserve">» </w:t>
      </w:r>
      <w:r w:rsidRPr="002831D4">
        <w:rPr>
          <w:rFonts w:ascii="Times New Roman" w:eastAsia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  <w:t xml:space="preserve">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при получении начального общего образования у выпускников </w:t>
      </w: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будут сформированы </w:t>
      </w:r>
      <w:r w:rsidRPr="002831D4">
        <w:rPr>
          <w:rFonts w:ascii="Times New Roman" w:eastAsia="Times New Roman" w:hAnsi="Times New Roman" w:cs="Times New Roman"/>
          <w:iCs/>
          <w:color w:val="00000A"/>
          <w:spacing w:val="2"/>
          <w:kern w:val="1"/>
          <w:sz w:val="24"/>
          <w:szCs w:val="24"/>
          <w:lang w:eastAsia="ar-SA"/>
        </w:rPr>
        <w:t>личностные, регулятивные, познава</w:t>
      </w:r>
      <w:r w:rsidRPr="002831D4">
        <w:rPr>
          <w:rFonts w:ascii="Times New Roman" w:eastAsia="Times New Roman" w:hAnsi="Times New Roman" w:cs="Times New Roman"/>
          <w:iCs/>
          <w:color w:val="00000A"/>
          <w:kern w:val="1"/>
          <w:sz w:val="24"/>
          <w:szCs w:val="24"/>
          <w:lang w:eastAsia="ar-SA"/>
        </w:rPr>
        <w:t xml:space="preserve">тельные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и </w:t>
      </w:r>
      <w:r w:rsidRPr="002831D4">
        <w:rPr>
          <w:rFonts w:ascii="Times New Roman" w:eastAsia="Times New Roman" w:hAnsi="Times New Roman" w:cs="Times New Roman"/>
          <w:iCs/>
          <w:color w:val="00000A"/>
          <w:kern w:val="1"/>
          <w:sz w:val="24"/>
          <w:szCs w:val="24"/>
          <w:lang w:eastAsia="ar-SA"/>
        </w:rPr>
        <w:t xml:space="preserve">коммуникативные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универсальные учебные действия как основа умения учиться.</w:t>
      </w:r>
    </w:p>
    <w:p w:rsidR="00554901" w:rsidRPr="00560C82" w:rsidRDefault="00554901" w:rsidP="00554901">
      <w:pPr>
        <w:suppressAutoHyphens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color w:val="00000A"/>
          <w:kern w:val="1"/>
          <w:sz w:val="24"/>
          <w:szCs w:val="24"/>
          <w:lang w:eastAsia="ar-SA"/>
        </w:rPr>
      </w:pPr>
    </w:p>
    <w:p w:rsidR="00554901" w:rsidRPr="002831D4" w:rsidRDefault="00554901" w:rsidP="00554901">
      <w:pPr>
        <w:suppressAutoHyphens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/>
          <w:color w:val="00000A"/>
          <w:kern w:val="1"/>
          <w:sz w:val="24"/>
          <w:szCs w:val="24"/>
          <w:lang w:eastAsia="ar-SA"/>
        </w:rPr>
        <w:t>Личностные универсальные учебные действия</w:t>
      </w:r>
    </w:p>
    <w:p w:rsidR="00554901" w:rsidRPr="002831D4" w:rsidRDefault="00554901" w:rsidP="0055490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  <w:t>У выпускника будут сформированы:</w:t>
      </w:r>
    </w:p>
    <w:p w:rsidR="00554901" w:rsidRPr="002831D4" w:rsidRDefault="00554901" w:rsidP="00554901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внутренняя позиция школьника на уровне положитель</w:t>
      </w:r>
      <w:r w:rsidRPr="002831D4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«хорошего ученика»;</w:t>
      </w:r>
    </w:p>
    <w:p w:rsidR="00554901" w:rsidRPr="002831D4" w:rsidRDefault="00554901" w:rsidP="00554901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широкая мотивационная основа учебной деятельности,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включающая социальные, учебно-познавательные и внешние мотивы;</w:t>
      </w:r>
    </w:p>
    <w:p w:rsidR="00554901" w:rsidRPr="002831D4" w:rsidRDefault="00554901" w:rsidP="00554901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учебно-познавательный интерес к новому учебному материалу и способам решения новой задачи;</w:t>
      </w:r>
    </w:p>
    <w:p w:rsidR="00554901" w:rsidRPr="002831D4" w:rsidRDefault="00554901" w:rsidP="00554901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 xml:space="preserve">ориентация на понимание причин успеха в учебной </w:t>
      </w: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деятельности, в том числе на самоанализ и самоконтроль резуль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554901" w:rsidRPr="002831D4" w:rsidRDefault="00554901" w:rsidP="00554901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способность к оценке своей учебной деятельности;</w:t>
      </w:r>
    </w:p>
    <w:p w:rsidR="00554901" w:rsidRPr="002831D4" w:rsidRDefault="00554901" w:rsidP="00554901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 xml:space="preserve">основы гражданской идентичности, своей этнической </w:t>
      </w: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принадлежности в форме осознания «Я» как члена семьи,</w:t>
      </w:r>
      <w:r w:rsidRPr="002831D4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554901" w:rsidRPr="002831D4" w:rsidRDefault="00554901" w:rsidP="00554901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ориентация в нравственном содержании и смысле как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собственных поступков, так и поступков окружающих людей;</w:t>
      </w:r>
    </w:p>
    <w:p w:rsidR="00554901" w:rsidRPr="002831D4" w:rsidRDefault="00554901" w:rsidP="00554901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знание основных моральных норм и ориентация на их выполнение;</w:t>
      </w:r>
    </w:p>
    <w:p w:rsidR="00554901" w:rsidRPr="002831D4" w:rsidRDefault="00554901" w:rsidP="00554901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развитие этических чувств — стыда, вины, совести как регуляторов морального поведения; понимание чувств других людей и сопереживание им;</w:t>
      </w:r>
    </w:p>
    <w:p w:rsidR="00554901" w:rsidRPr="002831D4" w:rsidRDefault="00554901" w:rsidP="00554901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установка на здоровый образ жизни;</w:t>
      </w:r>
    </w:p>
    <w:p w:rsidR="00554901" w:rsidRPr="002831D4" w:rsidRDefault="00554901" w:rsidP="00554901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мам природоохранного, нерасточительного, </w:t>
      </w:r>
      <w:proofErr w:type="spellStart"/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здоровьесберегающего</w:t>
      </w:r>
      <w:proofErr w:type="spellEnd"/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 поведения;</w:t>
      </w:r>
    </w:p>
    <w:p w:rsidR="00554901" w:rsidRPr="00560C82" w:rsidRDefault="00554901" w:rsidP="00554901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чувство прекрасного и эстетические чувства на основе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знакомства с мировой и отечественной художественной культурой.</w:t>
      </w:r>
    </w:p>
    <w:p w:rsidR="00554901" w:rsidRPr="002831D4" w:rsidRDefault="00554901" w:rsidP="0055490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  <w:t>Выпускник получит возможность для формирования:</w:t>
      </w:r>
    </w:p>
    <w:p w:rsidR="00554901" w:rsidRPr="002831D4" w:rsidRDefault="00554901" w:rsidP="00554901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4"/>
          <w:kern w:val="1"/>
          <w:sz w:val="24"/>
          <w:szCs w:val="24"/>
          <w:lang w:eastAsia="ar-SA"/>
        </w:rPr>
        <w:t>внутренней позиции обучающегося на уровне поло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жительного отношения к образовательной организации, понимания необходимости учения, выраженного в преобладании учебно-познавательных мотивов и предпочтении социального способа оценки знаний;</w:t>
      </w:r>
    </w:p>
    <w:p w:rsidR="00554901" w:rsidRPr="002831D4" w:rsidRDefault="00554901" w:rsidP="00554901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-2"/>
          <w:kern w:val="1"/>
          <w:sz w:val="24"/>
          <w:szCs w:val="24"/>
          <w:lang w:eastAsia="ar-SA"/>
        </w:rPr>
        <w:t>выраженной устойчивой учебно-познавательной моти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вации учения;</w:t>
      </w:r>
    </w:p>
    <w:p w:rsidR="00554901" w:rsidRPr="002831D4" w:rsidRDefault="00554901" w:rsidP="00554901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-2"/>
          <w:kern w:val="1"/>
          <w:sz w:val="24"/>
          <w:szCs w:val="24"/>
          <w:lang w:eastAsia="ar-SA"/>
        </w:rPr>
        <w:t xml:space="preserve">устойчивого учебно-познавательного интереса к новым 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общим способам решения задач;</w:t>
      </w:r>
    </w:p>
    <w:p w:rsidR="00554901" w:rsidRPr="002831D4" w:rsidRDefault="00554901" w:rsidP="00554901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адекватного понимания причин успешности/</w:t>
      </w:r>
      <w:proofErr w:type="spellStart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неуспешности</w:t>
      </w:r>
      <w:proofErr w:type="spellEnd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 учебной деятельности;</w:t>
      </w:r>
    </w:p>
    <w:p w:rsidR="00554901" w:rsidRPr="002831D4" w:rsidRDefault="00554901" w:rsidP="00554901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-2"/>
          <w:kern w:val="1"/>
          <w:sz w:val="24"/>
          <w:szCs w:val="24"/>
          <w:lang w:eastAsia="ar-SA"/>
        </w:rPr>
        <w:t>положительной адекватной дифференцированной само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оценки на основе критерия успешности реализации социальной роли «хорошего ученика»;</w:t>
      </w:r>
    </w:p>
    <w:p w:rsidR="00554901" w:rsidRPr="002831D4" w:rsidRDefault="00554901" w:rsidP="00554901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4"/>
          <w:kern w:val="1"/>
          <w:sz w:val="24"/>
          <w:szCs w:val="24"/>
          <w:lang w:eastAsia="ar-SA"/>
        </w:rPr>
        <w:t xml:space="preserve">компетентности в реализации основ гражданской 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идентичности в поступках и деятельности;</w:t>
      </w:r>
    </w:p>
    <w:p w:rsidR="00554901" w:rsidRPr="002831D4" w:rsidRDefault="00554901" w:rsidP="00554901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554901" w:rsidRPr="002831D4" w:rsidRDefault="00554901" w:rsidP="00554901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установки на здоровый образ жизни и реализации её в реальном поведении и поступках;</w:t>
      </w:r>
    </w:p>
    <w:p w:rsidR="00554901" w:rsidRPr="002831D4" w:rsidRDefault="00554901" w:rsidP="00554901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554901" w:rsidRPr="00560C82" w:rsidRDefault="00554901" w:rsidP="00554901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proofErr w:type="spellStart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эмпатии</w:t>
      </w:r>
      <w:proofErr w:type="spellEnd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554901" w:rsidRDefault="00554901" w:rsidP="00554901">
      <w:pPr>
        <w:tabs>
          <w:tab w:val="left" w:pos="567"/>
        </w:tabs>
        <w:suppressAutoHyphens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</w:p>
    <w:p w:rsidR="00CE05DF" w:rsidRPr="00560C82" w:rsidRDefault="00CE05DF" w:rsidP="00554901">
      <w:pPr>
        <w:tabs>
          <w:tab w:val="left" w:pos="567"/>
        </w:tabs>
        <w:suppressAutoHyphens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</w:p>
    <w:p w:rsidR="00554901" w:rsidRPr="002831D4" w:rsidRDefault="00554901" w:rsidP="00554901">
      <w:pPr>
        <w:tabs>
          <w:tab w:val="left" w:pos="567"/>
        </w:tabs>
        <w:suppressAutoHyphens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  <w:lastRenderedPageBreak/>
        <w:t>Регулятивные универсальные учебные действия</w:t>
      </w:r>
    </w:p>
    <w:p w:rsidR="00554901" w:rsidRPr="002831D4" w:rsidRDefault="00554901" w:rsidP="00554901">
      <w:pPr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  <w:t>Выпускник научится:</w:t>
      </w:r>
    </w:p>
    <w:p w:rsidR="00554901" w:rsidRPr="002831D4" w:rsidRDefault="00554901" w:rsidP="00554901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принимать и сохранять учебную задачу;</w:t>
      </w:r>
    </w:p>
    <w:p w:rsidR="00554901" w:rsidRPr="002831D4" w:rsidRDefault="00554901" w:rsidP="00554901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  <w:t>учитывать выделенные учителем ориентиры действия в но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вом учебном материале в сотрудничестве с учителем;</w:t>
      </w:r>
    </w:p>
    <w:p w:rsidR="00554901" w:rsidRPr="002831D4" w:rsidRDefault="00554901" w:rsidP="00554901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554901" w:rsidRPr="002831D4" w:rsidRDefault="00554901" w:rsidP="00554901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  <w:t>учитывать установленные правила в планировании и конт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роле способа решения;</w:t>
      </w:r>
    </w:p>
    <w:p w:rsidR="00554901" w:rsidRPr="002831D4" w:rsidRDefault="00554901" w:rsidP="00554901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>осуществлять итоговый и пошаговый контроль по резуль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тату;</w:t>
      </w:r>
    </w:p>
    <w:p w:rsidR="00554901" w:rsidRPr="002831D4" w:rsidRDefault="00554901" w:rsidP="00554901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оценивать правильность выполнения действия на уровне </w:t>
      </w: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адекватной ретроспективной оценки соответствия результа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тов требованиям данной задачи;</w:t>
      </w:r>
    </w:p>
    <w:p w:rsidR="00554901" w:rsidRPr="002831D4" w:rsidRDefault="00554901" w:rsidP="00554901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адекватно воспринимать предложения и оценку учите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лей, товарищей, родителей и других людей;</w:t>
      </w:r>
    </w:p>
    <w:p w:rsidR="00554901" w:rsidRPr="002831D4" w:rsidRDefault="00554901" w:rsidP="00554901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различать способ и результат действия;</w:t>
      </w:r>
    </w:p>
    <w:p w:rsidR="00554901" w:rsidRPr="002831D4" w:rsidRDefault="00554901" w:rsidP="00554901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  <w:t xml:space="preserve">вносить необходимые коррективы в действие после его завершения на основе его оценки и учёта характера сделанных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ошибок, использовать предложения и оценки для создания </w:t>
      </w:r>
      <w:r w:rsidRPr="002831D4"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554901" w:rsidRPr="002831D4" w:rsidRDefault="00554901" w:rsidP="00554901">
      <w:pPr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  <w:t>Выпускник получит возможность научиться:</w:t>
      </w:r>
    </w:p>
    <w:p w:rsidR="00554901" w:rsidRPr="002831D4" w:rsidRDefault="00554901" w:rsidP="00554901">
      <w:pPr>
        <w:numPr>
          <w:ilvl w:val="0"/>
          <w:numId w:val="4"/>
        </w:numPr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в сотрудничестве с учителем ставить новые учебные задачи;</w:t>
      </w:r>
    </w:p>
    <w:p w:rsidR="00554901" w:rsidRPr="002831D4" w:rsidRDefault="00554901" w:rsidP="00554901">
      <w:pPr>
        <w:numPr>
          <w:ilvl w:val="0"/>
          <w:numId w:val="4"/>
        </w:numPr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spacing w:val="-6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-6"/>
          <w:kern w:val="1"/>
          <w:sz w:val="24"/>
          <w:szCs w:val="24"/>
          <w:lang w:eastAsia="ar-SA"/>
        </w:rPr>
        <w:t>преобразовывать практическую задачу в познавательную;</w:t>
      </w:r>
    </w:p>
    <w:p w:rsidR="00554901" w:rsidRPr="002831D4" w:rsidRDefault="00554901" w:rsidP="00554901">
      <w:pPr>
        <w:numPr>
          <w:ilvl w:val="0"/>
          <w:numId w:val="4"/>
        </w:numPr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проявлять познавательную инициативу в учебном сотрудничестве;</w:t>
      </w:r>
    </w:p>
    <w:p w:rsidR="00554901" w:rsidRPr="002831D4" w:rsidRDefault="00554901" w:rsidP="00554901">
      <w:pPr>
        <w:numPr>
          <w:ilvl w:val="0"/>
          <w:numId w:val="4"/>
        </w:numPr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-2"/>
          <w:kern w:val="1"/>
          <w:sz w:val="24"/>
          <w:szCs w:val="24"/>
          <w:lang w:eastAsia="ar-SA"/>
        </w:rPr>
        <w:t>самостоятельно учитывать выделенные учителем ори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ентиры действия в новом учебном материале;</w:t>
      </w:r>
    </w:p>
    <w:p w:rsidR="00554901" w:rsidRPr="002831D4" w:rsidRDefault="00554901" w:rsidP="00554901">
      <w:pPr>
        <w:numPr>
          <w:ilvl w:val="0"/>
          <w:numId w:val="4"/>
        </w:numPr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2"/>
          <w:kern w:val="1"/>
          <w:sz w:val="24"/>
          <w:szCs w:val="24"/>
          <w:lang w:eastAsia="ar-SA"/>
        </w:rPr>
        <w:t xml:space="preserve">осуществлять констатирующий и предвосхищающий 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контроль по результату и по способу действия, актуальный контроль на уровне произвольного внимания;</w:t>
      </w:r>
    </w:p>
    <w:p w:rsidR="00554901" w:rsidRPr="00560C82" w:rsidRDefault="00554901" w:rsidP="00554901">
      <w:pPr>
        <w:numPr>
          <w:ilvl w:val="0"/>
          <w:numId w:val="4"/>
        </w:numPr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554901" w:rsidRPr="00560C82" w:rsidRDefault="00554901" w:rsidP="00554901">
      <w:pPr>
        <w:tabs>
          <w:tab w:val="left" w:pos="426"/>
          <w:tab w:val="left" w:pos="993"/>
        </w:tabs>
        <w:suppressAutoHyphens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</w:p>
    <w:p w:rsidR="00554901" w:rsidRPr="002831D4" w:rsidRDefault="00554901" w:rsidP="00554901">
      <w:pPr>
        <w:tabs>
          <w:tab w:val="left" w:pos="426"/>
          <w:tab w:val="left" w:pos="993"/>
        </w:tabs>
        <w:suppressAutoHyphens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  <w:t>Познавательные универсальные учебные действия</w:t>
      </w:r>
    </w:p>
    <w:p w:rsidR="00554901" w:rsidRPr="002831D4" w:rsidRDefault="00554901" w:rsidP="00554901">
      <w:pPr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  <w:t>Выпускник научится:</w:t>
      </w:r>
    </w:p>
    <w:p w:rsidR="00554901" w:rsidRPr="002831D4" w:rsidRDefault="00554901" w:rsidP="00554901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2831D4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 xml:space="preserve">цифровые), в открытом информационном пространстве, в том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числе контролируемом пространстве сети Интернет;</w:t>
      </w:r>
    </w:p>
    <w:p w:rsidR="00554901" w:rsidRPr="002831D4" w:rsidRDefault="00554901" w:rsidP="00554901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554901" w:rsidRPr="002831D4" w:rsidRDefault="00554901" w:rsidP="00554901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>использовать знаково-символические средства, в том чис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ле модели (включая виртуальные) и схемы (включая концептуальные), для решения задач;</w:t>
      </w:r>
    </w:p>
    <w:p w:rsidR="00554901" w:rsidRPr="00560C82" w:rsidRDefault="00554901" w:rsidP="00554901">
      <w:pPr>
        <w:numPr>
          <w:ilvl w:val="0"/>
          <w:numId w:val="8"/>
        </w:numPr>
        <w:tabs>
          <w:tab w:val="left" w:pos="142"/>
          <w:tab w:val="left" w:pos="567"/>
          <w:tab w:val="left" w:leader="dot" w:pos="624"/>
        </w:tabs>
        <w:suppressAutoHyphens/>
        <w:spacing w:after="0" w:line="240" w:lineRule="auto"/>
        <w:ind w:firstLine="284"/>
        <w:jc w:val="both"/>
        <w:rPr>
          <w:rFonts w:ascii="Times New Roman" w:eastAsia="@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  <w:r w:rsidRPr="00560C82">
        <w:rPr>
          <w:rFonts w:ascii="Times New Roman" w:eastAsia="@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проявлять познавательную инициативу в учебном сотрудничестве;</w:t>
      </w:r>
    </w:p>
    <w:p w:rsidR="00554901" w:rsidRPr="002831D4" w:rsidRDefault="00554901" w:rsidP="00554901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строить сообщения в устной и письменной форме;</w:t>
      </w:r>
    </w:p>
    <w:p w:rsidR="00554901" w:rsidRPr="002831D4" w:rsidRDefault="00554901" w:rsidP="00554901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  <w:t>ориентироваться на разнообразие способов решения задач;</w:t>
      </w:r>
    </w:p>
    <w:p w:rsidR="00554901" w:rsidRPr="002831D4" w:rsidRDefault="00554901" w:rsidP="00554901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>основам смыслового восприятия художественных и позна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вательных текстов, выделять существенную информацию из сообщений разных видов (в первую очередь текстов);</w:t>
      </w:r>
    </w:p>
    <w:p w:rsidR="00554901" w:rsidRPr="002831D4" w:rsidRDefault="00554901" w:rsidP="00554901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осуществлять анализ объектов с выделением существенных и несущественных признаков;</w:t>
      </w:r>
    </w:p>
    <w:p w:rsidR="00554901" w:rsidRPr="002831D4" w:rsidRDefault="00554901" w:rsidP="00554901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осуществлять синтез как составление целого из частей;</w:t>
      </w:r>
    </w:p>
    <w:p w:rsidR="00554901" w:rsidRPr="002831D4" w:rsidRDefault="00554901" w:rsidP="00554901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 xml:space="preserve">проводить сравнение, </w:t>
      </w:r>
      <w:proofErr w:type="spellStart"/>
      <w:r w:rsidRPr="002831D4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>сериацию</w:t>
      </w:r>
      <w:proofErr w:type="spellEnd"/>
      <w:r w:rsidRPr="002831D4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 xml:space="preserve"> и классификацию по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заданным критериям;</w:t>
      </w:r>
    </w:p>
    <w:p w:rsidR="00554901" w:rsidRPr="002831D4" w:rsidRDefault="00554901" w:rsidP="00554901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устанавливать причинно-следственные связи в изучае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мом круге явлений;</w:t>
      </w:r>
    </w:p>
    <w:p w:rsidR="00554901" w:rsidRPr="002831D4" w:rsidRDefault="00554901" w:rsidP="00554901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lastRenderedPageBreak/>
        <w:t>строить рассуждения в форме связи простых суждений об объекте, его строении, свойствах и связях;</w:t>
      </w:r>
    </w:p>
    <w:p w:rsidR="00554901" w:rsidRPr="002831D4" w:rsidRDefault="00554901" w:rsidP="00554901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обобщать, т. е.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554901" w:rsidRPr="002831D4" w:rsidRDefault="00554901" w:rsidP="00554901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554901" w:rsidRPr="002831D4" w:rsidRDefault="00554901" w:rsidP="00554901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устанавливать аналогии;</w:t>
      </w:r>
    </w:p>
    <w:p w:rsidR="00554901" w:rsidRPr="002831D4" w:rsidRDefault="00554901" w:rsidP="00554901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владеть рядом общих приёмов решения задач.</w:t>
      </w:r>
    </w:p>
    <w:p w:rsidR="00554901" w:rsidRPr="002831D4" w:rsidRDefault="00554901" w:rsidP="00554901">
      <w:pPr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  <w:t>Выпускник получит возможность научиться:</w:t>
      </w:r>
    </w:p>
    <w:p w:rsidR="00554901" w:rsidRPr="002831D4" w:rsidRDefault="00554901" w:rsidP="00554901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осуществлять расширенный поиск информации с использованием ресурсов библиотек и сети Интернет;</w:t>
      </w:r>
    </w:p>
    <w:p w:rsidR="00554901" w:rsidRPr="002831D4" w:rsidRDefault="00554901" w:rsidP="00554901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записывать, фиксировать информацию об окружающем мире с помощью инструментов ИКТ;</w:t>
      </w:r>
    </w:p>
    <w:p w:rsidR="00554901" w:rsidRPr="002831D4" w:rsidRDefault="00554901" w:rsidP="00554901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создавать и преобразовывать модели и схемы для решения задач;</w:t>
      </w:r>
    </w:p>
    <w:p w:rsidR="00554901" w:rsidRPr="002831D4" w:rsidRDefault="00554901" w:rsidP="00554901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осознанно и произвольно строить сообщения в устной и письменной форме;</w:t>
      </w:r>
    </w:p>
    <w:p w:rsidR="00554901" w:rsidRPr="002831D4" w:rsidRDefault="00554901" w:rsidP="00554901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осуществлять выбор наиболее эффективных способов решения задач в зависимости от конкретных условий;</w:t>
      </w:r>
    </w:p>
    <w:p w:rsidR="00554901" w:rsidRPr="002831D4" w:rsidRDefault="00554901" w:rsidP="00554901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554901" w:rsidRPr="002831D4" w:rsidRDefault="00554901" w:rsidP="00554901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осуществлять сравнение, </w:t>
      </w:r>
      <w:proofErr w:type="spellStart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сериацию</w:t>
      </w:r>
      <w:proofErr w:type="spellEnd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554901" w:rsidRPr="002831D4" w:rsidRDefault="00554901" w:rsidP="00554901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строить логическое рассуждение, включающее установление </w:t>
      </w:r>
      <w:proofErr w:type="spellStart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причинно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softHyphen/>
        <w:t>следственных</w:t>
      </w:r>
      <w:proofErr w:type="spellEnd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 связей;</w:t>
      </w:r>
    </w:p>
    <w:p w:rsidR="00554901" w:rsidRPr="00560C82" w:rsidRDefault="00554901" w:rsidP="00554901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2"/>
          <w:kern w:val="1"/>
          <w:sz w:val="24"/>
          <w:szCs w:val="24"/>
          <w:lang w:eastAsia="ar-SA"/>
        </w:rPr>
        <w:t xml:space="preserve">произвольно и осознанно владеть общими приёмами 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решения задач.</w:t>
      </w:r>
    </w:p>
    <w:p w:rsidR="00554901" w:rsidRPr="00560C82" w:rsidRDefault="00554901" w:rsidP="00554901">
      <w:pPr>
        <w:tabs>
          <w:tab w:val="left" w:pos="426"/>
        </w:tabs>
        <w:suppressAutoHyphens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</w:p>
    <w:p w:rsidR="00554901" w:rsidRPr="002831D4" w:rsidRDefault="00554901" w:rsidP="00554901">
      <w:pPr>
        <w:tabs>
          <w:tab w:val="left" w:pos="426"/>
        </w:tabs>
        <w:suppressAutoHyphens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  <w:t>Коммуникативные универсальные учебные действия</w:t>
      </w:r>
    </w:p>
    <w:p w:rsidR="00554901" w:rsidRPr="002831D4" w:rsidRDefault="00554901" w:rsidP="00554901">
      <w:pPr>
        <w:suppressAutoHyphens/>
        <w:spacing w:after="0" w:line="240" w:lineRule="auto"/>
        <w:ind w:firstLine="454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  <w:t>Выпускник научится:</w:t>
      </w:r>
    </w:p>
    <w:p w:rsidR="00554901" w:rsidRPr="002831D4" w:rsidRDefault="00554901" w:rsidP="00554901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адекватно использовать коммуникативные, прежде все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го </w:t>
      </w:r>
      <w:r w:rsidRPr="002831D4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ле сопровождая его аудиовизуальной поддержкой), владеть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диалогической формой коммуникации, используя в том чис</w:t>
      </w: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ле средства и инструменты ИКТ и дистанционного обще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ния;</w:t>
      </w:r>
    </w:p>
    <w:p w:rsidR="00554901" w:rsidRPr="002831D4" w:rsidRDefault="00554901" w:rsidP="00554901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554901" w:rsidRPr="002831D4" w:rsidRDefault="00554901" w:rsidP="00554901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учитывать разные мнения и стремиться к координации различных позиций в сотрудничестве;</w:t>
      </w:r>
    </w:p>
    <w:p w:rsidR="00554901" w:rsidRPr="002831D4" w:rsidRDefault="00554901" w:rsidP="00554901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формулировать собственное мнение и позицию;</w:t>
      </w:r>
    </w:p>
    <w:p w:rsidR="00554901" w:rsidRPr="002831D4" w:rsidRDefault="00554901" w:rsidP="00554901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договариваться и приходить к общему решению в со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вместной деятельности, в том числе в ситуации столкновения интересов;</w:t>
      </w:r>
    </w:p>
    <w:p w:rsidR="00554901" w:rsidRPr="002831D4" w:rsidRDefault="00554901" w:rsidP="00554901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строить понятные для партнёра высказывания, учитывающие, что партнёр знает и видит, а что нет;</w:t>
      </w:r>
    </w:p>
    <w:p w:rsidR="00554901" w:rsidRPr="002831D4" w:rsidRDefault="00554901" w:rsidP="00554901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задавать вопросы;</w:t>
      </w:r>
    </w:p>
    <w:p w:rsidR="00554901" w:rsidRPr="002831D4" w:rsidRDefault="00554901" w:rsidP="00554901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контролировать действия партнёра;</w:t>
      </w:r>
    </w:p>
    <w:p w:rsidR="00554901" w:rsidRPr="002831D4" w:rsidRDefault="00554901" w:rsidP="00554901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использовать речь для регуляции своего действия;</w:t>
      </w:r>
    </w:p>
    <w:p w:rsidR="00554901" w:rsidRPr="002831D4" w:rsidRDefault="00554901" w:rsidP="00554901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адекватно использовать речевые средства для решения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554901" w:rsidRPr="002831D4" w:rsidRDefault="00554901" w:rsidP="00554901">
      <w:pPr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  <w:t>Выпускник получит возможность научиться:</w:t>
      </w:r>
    </w:p>
    <w:p w:rsidR="00554901" w:rsidRPr="002831D4" w:rsidRDefault="00554901" w:rsidP="00554901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2"/>
          <w:kern w:val="1"/>
          <w:sz w:val="24"/>
          <w:szCs w:val="24"/>
          <w:lang w:eastAsia="ar-SA"/>
        </w:rPr>
        <w:t>учитывать и координировать в сотрудничестве по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зиции других людей, отличные от собственной;</w:t>
      </w:r>
    </w:p>
    <w:p w:rsidR="00554901" w:rsidRPr="002831D4" w:rsidRDefault="00554901" w:rsidP="00554901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учитывать разные мнения и интересы и обосновывать собственную позицию;</w:t>
      </w:r>
    </w:p>
    <w:p w:rsidR="00554901" w:rsidRPr="002831D4" w:rsidRDefault="00554901" w:rsidP="00554901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понимать относительность мнений и подходов к решению проблемы;</w:t>
      </w:r>
    </w:p>
    <w:p w:rsidR="00554901" w:rsidRPr="002831D4" w:rsidRDefault="00554901" w:rsidP="00554901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554901" w:rsidRPr="002831D4" w:rsidRDefault="00554901" w:rsidP="00554901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lastRenderedPageBreak/>
        <w:t>продуктивно содействовать разрешению конфликтов на основе учёта интересов и позиций всех участников;</w:t>
      </w:r>
    </w:p>
    <w:p w:rsidR="00554901" w:rsidRPr="002831D4" w:rsidRDefault="00554901" w:rsidP="00554901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554901" w:rsidRPr="002831D4" w:rsidRDefault="00554901" w:rsidP="00554901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задавать вопросы, необходимые для организации собственной деятельности и сотрудничества с партнёром;</w:t>
      </w:r>
    </w:p>
    <w:p w:rsidR="00554901" w:rsidRPr="002831D4" w:rsidRDefault="00554901" w:rsidP="00554901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осуществлять взаимный контроль и оказывать в сотрудничестве необходимую взаимопомощь;</w:t>
      </w:r>
    </w:p>
    <w:p w:rsidR="00964A67" w:rsidRDefault="00554901" w:rsidP="00BA75D4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</w:t>
      </w:r>
      <w:r w:rsidRPr="002831D4">
        <w:rPr>
          <w:rFonts w:ascii="Times New Roman" w:eastAsia="Times New Roman" w:hAnsi="Times New Roman" w:cs="Times New Roman"/>
          <w:iCs/>
          <w:color w:val="00000A"/>
          <w:kern w:val="1"/>
          <w:sz w:val="24"/>
          <w:szCs w:val="24"/>
          <w:lang w:eastAsia="ar-SA"/>
        </w:rPr>
        <w:t>.</w:t>
      </w:r>
    </w:p>
    <w:p w:rsidR="00BA75D4" w:rsidRPr="00BA75D4" w:rsidRDefault="00BA75D4" w:rsidP="001740AA">
      <w:pPr>
        <w:tabs>
          <w:tab w:val="left" w:pos="426"/>
        </w:tabs>
        <w:suppressAutoHyphens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color w:val="00000A"/>
          <w:kern w:val="1"/>
          <w:sz w:val="24"/>
          <w:szCs w:val="24"/>
          <w:lang w:eastAsia="ar-SA"/>
        </w:rPr>
      </w:pPr>
    </w:p>
    <w:p w:rsidR="00554901" w:rsidRPr="00554901" w:rsidRDefault="00554901" w:rsidP="00554901">
      <w:pPr>
        <w:pStyle w:val="Standard"/>
        <w:jc w:val="center"/>
        <w:rPr>
          <w:rFonts w:ascii="Times New Roman" w:hAnsi="Times New Roman"/>
          <w:i/>
          <w:lang w:val="ru-RU"/>
        </w:rPr>
      </w:pPr>
      <w:r w:rsidRPr="00554901">
        <w:rPr>
          <w:rFonts w:ascii="Times New Roman" w:hAnsi="Times New Roman"/>
          <w:b/>
          <w:i/>
          <w:iCs/>
          <w:lang w:val="ru-RU"/>
        </w:rPr>
        <w:t xml:space="preserve">Планируемые </w:t>
      </w:r>
      <w:r w:rsidR="001740AA">
        <w:rPr>
          <w:rFonts w:ascii="Times New Roman" w:hAnsi="Times New Roman"/>
          <w:b/>
          <w:i/>
          <w:iCs/>
          <w:lang w:val="ru-RU"/>
        </w:rPr>
        <w:t xml:space="preserve">предметные </w:t>
      </w:r>
      <w:r w:rsidRPr="00554901">
        <w:rPr>
          <w:rFonts w:ascii="Times New Roman" w:hAnsi="Times New Roman"/>
          <w:b/>
          <w:i/>
          <w:iCs/>
          <w:lang w:val="ru-RU"/>
        </w:rPr>
        <w:t xml:space="preserve">результаты </w:t>
      </w:r>
      <w:r w:rsidRPr="00554901">
        <w:rPr>
          <w:rFonts w:ascii="Times New Roman" w:hAnsi="Times New Roman"/>
          <w:b/>
          <w:i/>
          <w:lang w:val="ru-RU"/>
        </w:rPr>
        <w:t>освоения учебной программы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  <w:t xml:space="preserve">по курсу «Литературное чтение» 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</w:pP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  <w:t>Раздел «Виды речевой и читательской деятельности»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Аудирование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, чтение вслух и про себя, работа с разными видами текста, библиографическая культура, работа с текстом художественного произведения, культура речевого общения.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554901" w:rsidRPr="00CE05DF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b/>
          <w:kern w:val="3"/>
          <w:sz w:val="24"/>
          <w:szCs w:val="24"/>
          <w:u w:val="single"/>
          <w:lang w:bidi="en-US"/>
        </w:rPr>
        <w:t>Обучающие научатся</w:t>
      </w: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:</w:t>
      </w:r>
    </w:p>
    <w:p w:rsidR="00554901" w:rsidRPr="00554901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читать целыми словами вслух, постепенно увеличивая скорость чтения в соответствии с индивидуальными возможностями;</w:t>
      </w:r>
    </w:p>
    <w:p w:rsidR="00554901" w:rsidRPr="00554901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читать про себя в процессе первичного ознакомительного чтения, выборочного чтения и повторного изучающего чтения по уже выделенным ключевым словам;</w:t>
      </w:r>
    </w:p>
    <w:p w:rsidR="00554901" w:rsidRPr="00554901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строить короткое монологическое высказывание: краткий и развёрнутый ответ на вопрос учителя;</w:t>
      </w:r>
    </w:p>
    <w:p w:rsidR="00554901" w:rsidRPr="00554901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слушать собеседника (учителя и одноклассников): не повторять уже прозвучавший ответ, дополнять чужой ответ новым содержанием;</w:t>
      </w:r>
    </w:p>
    <w:p w:rsidR="00554901" w:rsidRPr="00554901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называть имена 2-3 классиков русской и зарубежной литературы;</w:t>
      </w:r>
    </w:p>
    <w:p w:rsidR="00554901" w:rsidRPr="00554901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называть имена 2-3 современных писателей (поэтов); перечислять названия произведений и коротко пересказывать их содержание;</w:t>
      </w:r>
    </w:p>
    <w:p w:rsidR="00554901" w:rsidRPr="00554901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перечислять названия произведений любимого автора и коротко пересказывать их содержание;</w:t>
      </w:r>
    </w:p>
    <w:p w:rsidR="00554901" w:rsidRPr="00554901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определять тему и выделять главную мысль произведения (с помощью учителя);</w:t>
      </w:r>
    </w:p>
    <w:p w:rsidR="00554901" w:rsidRPr="00554901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оценивать и характеризовать героев произведения (их имена, портреты, речь) и их поступки;</w:t>
      </w:r>
    </w:p>
    <w:p w:rsidR="00554901" w:rsidRPr="00554901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анализировать смысл названия произведения;</w:t>
      </w:r>
    </w:p>
    <w:p w:rsidR="00554901" w:rsidRPr="00554901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пользоваться Толковым словарём для выяснения значений слов.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554901" w:rsidRPr="00554901" w:rsidRDefault="00554901" w:rsidP="00554901">
      <w:pPr>
        <w:widowControl w:val="0"/>
        <w:tabs>
          <w:tab w:val="left" w:leader="dot" w:pos="62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ru-RU"/>
        </w:rPr>
      </w:pPr>
      <w:r w:rsidRPr="00554901">
        <w:rPr>
          <w:rFonts w:ascii="Times New Roman" w:eastAsia="@Arial Unicode MS" w:hAnsi="Times New Roman" w:cs="Times New Roman"/>
          <w:b/>
          <w:iCs/>
          <w:color w:val="000000"/>
          <w:kern w:val="3"/>
          <w:sz w:val="24"/>
          <w:szCs w:val="24"/>
          <w:u w:val="single"/>
          <w:lang w:eastAsia="ru-RU"/>
        </w:rPr>
        <w:t>Обучающиеся  в процессе самостоятельной, парной, групповой и коллективной работы получат возможность научиться</w:t>
      </w:r>
      <w:r w:rsidRPr="00554901">
        <w:rPr>
          <w:rFonts w:ascii="Times New Roman" w:eastAsia="@Arial Unicode MS" w:hAnsi="Times New Roman" w:cs="Times New Roman"/>
          <w:b/>
          <w:iCs/>
          <w:color w:val="000000"/>
          <w:kern w:val="3"/>
          <w:sz w:val="24"/>
          <w:szCs w:val="24"/>
          <w:lang w:eastAsia="ru-RU"/>
        </w:rPr>
        <w:t>:</w:t>
      </w:r>
    </w:p>
    <w:p w:rsidR="00554901" w:rsidRPr="001C4FB9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1C4FB9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 xml:space="preserve">развивать навыки </w:t>
      </w:r>
      <w:proofErr w:type="spellStart"/>
      <w:r w:rsidRPr="001C4FB9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>аудирования</w:t>
      </w:r>
      <w:proofErr w:type="spellEnd"/>
      <w:r w:rsidRPr="001C4FB9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 xml:space="preserve">  на основе целенаправленного восприятия текста, который читает учитель;</w:t>
      </w:r>
    </w:p>
    <w:p w:rsidR="00554901" w:rsidRPr="001C4FB9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1C4FB9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>писать письма и отвечать на полученные письма в процессе предметной переписки с научным клубом младшего школьника «Ключ и заря»;</w:t>
      </w:r>
    </w:p>
    <w:p w:rsidR="00554901" w:rsidRPr="001C4FB9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1C4FB9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>устно выражать своё отношение к содержанию прочитанного (устное высказывание по поводу героев и обсуждаемых проблем);</w:t>
      </w:r>
    </w:p>
    <w:p w:rsidR="00554901" w:rsidRPr="001C4FB9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1C4FB9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>читать наизусть 6-8 стихотворений разных авторов (по выбору);</w:t>
      </w:r>
    </w:p>
    <w:p w:rsidR="00554901" w:rsidRPr="001C4FB9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1C4FB9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>пересказывать текст небольшого объёма;</w:t>
      </w:r>
    </w:p>
    <w:p w:rsidR="00554901" w:rsidRPr="001C4FB9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1C4FB9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>использовать при выборе книг и детских периодических журналов в школьной библиотеке содержательность обложки, а также страницу «Содержание» или «Оглавление»;</w:t>
      </w:r>
    </w:p>
    <w:p w:rsidR="00554901" w:rsidRPr="001C4FB9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1C4FB9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>привлекать к работе на уроках тексты хрестоматии, а также книг из домашней и школьной библиотек;</w:t>
      </w:r>
    </w:p>
    <w:p w:rsidR="00554901" w:rsidRPr="001C4FB9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1C4FB9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lastRenderedPageBreak/>
        <w:t>задавать вопросы по тексту произведения и отвечать на вопросы, используя выдержки из текстов в качестве аргументов.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  <w:t>Раздел «Литературоведческая пропедевтика»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Узнавание особенностей стихотворного произведения (ритм, рифма), различение жанровых особенностей (народной и авторской сказки), узнавание литературных приёмов (сравнение, олицетворение, контраст).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554901" w:rsidRPr="00CE05DF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b/>
          <w:kern w:val="3"/>
          <w:sz w:val="24"/>
          <w:szCs w:val="24"/>
          <w:u w:val="single"/>
          <w:lang w:bidi="en-US"/>
        </w:rPr>
        <w:t>Обучающие научатся</w:t>
      </w: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:</w:t>
      </w:r>
    </w:p>
    <w:p w:rsidR="00554901" w:rsidRPr="00554901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различать сказку о животных и волшебную сказку;</w:t>
      </w:r>
    </w:p>
    <w:p w:rsidR="00554901" w:rsidRPr="00554901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определять особенности волшебной сказки;</w:t>
      </w:r>
    </w:p>
    <w:p w:rsidR="00554901" w:rsidRPr="00554901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различать сказку и рассказ;</w:t>
      </w:r>
    </w:p>
    <w:p w:rsidR="00554901" w:rsidRPr="00554901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уметь находить в произведении изобразительно-выразительные средства литературного языка (сравнение, олицетворение, гиперболу (преувеличение), звукопись, контраст, повтор).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554901" w:rsidRPr="001740AA" w:rsidRDefault="00554901" w:rsidP="00554901">
      <w:pPr>
        <w:widowControl w:val="0"/>
        <w:tabs>
          <w:tab w:val="left" w:leader="dot" w:pos="624"/>
        </w:tabs>
        <w:suppressAutoHyphens/>
        <w:autoSpaceDN w:val="0"/>
        <w:spacing w:after="20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ru-RU"/>
        </w:rPr>
      </w:pPr>
      <w:proofErr w:type="gramStart"/>
      <w:r w:rsidRPr="00554901">
        <w:rPr>
          <w:rFonts w:ascii="Times New Roman" w:eastAsia="@Arial Unicode MS" w:hAnsi="Times New Roman" w:cs="Times New Roman"/>
          <w:b/>
          <w:iCs/>
          <w:color w:val="000000"/>
          <w:kern w:val="3"/>
          <w:sz w:val="24"/>
          <w:szCs w:val="24"/>
          <w:u w:val="single"/>
          <w:lang w:eastAsia="ru-RU"/>
        </w:rPr>
        <w:t>Обучающиеся</w:t>
      </w:r>
      <w:proofErr w:type="gramEnd"/>
      <w:r w:rsidRPr="00554901">
        <w:rPr>
          <w:rFonts w:ascii="Times New Roman" w:eastAsia="@Arial Unicode MS" w:hAnsi="Times New Roman" w:cs="Times New Roman"/>
          <w:b/>
          <w:iCs/>
          <w:color w:val="000000"/>
          <w:kern w:val="3"/>
          <w:sz w:val="24"/>
          <w:szCs w:val="24"/>
          <w:u w:val="single"/>
          <w:lang w:eastAsia="ru-RU"/>
        </w:rPr>
        <w:t xml:space="preserve">  получат возможность научиться</w:t>
      </w:r>
      <w:r w:rsidRPr="00554901">
        <w:rPr>
          <w:rFonts w:ascii="Times New Roman" w:eastAsia="@Arial Unicode MS" w:hAnsi="Times New Roman" w:cs="Times New Roman"/>
          <w:b/>
          <w:iCs/>
          <w:color w:val="000000"/>
          <w:kern w:val="3"/>
          <w:sz w:val="24"/>
          <w:szCs w:val="24"/>
          <w:lang w:eastAsia="ru-RU"/>
        </w:rPr>
        <w:t>:</w:t>
      </w:r>
    </w:p>
    <w:p w:rsidR="00554901" w:rsidRPr="001C4FB9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1C4FB9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 xml:space="preserve">обнаруживать в авторской детской поэзии жанровые особенности фольклора: сюжетно-композиционные особенности кумулятивной сказки, считалки, скороговорки, </w:t>
      </w:r>
      <w:proofErr w:type="spellStart"/>
      <w:r w:rsidRPr="001C4FB9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>заклички</w:t>
      </w:r>
      <w:proofErr w:type="spellEnd"/>
      <w:r w:rsidRPr="001C4FB9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>, колыбельной песенки;</w:t>
      </w:r>
    </w:p>
    <w:p w:rsidR="00554901" w:rsidRPr="001C4FB9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1C4FB9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>обнаруживать подвижность границ между жанрами литературы и фольклора;</w:t>
      </w:r>
    </w:p>
    <w:p w:rsidR="00554901" w:rsidRPr="001C4FB9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1C4FB9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>понимать, в чём особенность поэтического восприятия мира (восприятия, помогающего обнаружить красоту и смысл окружающего мира: мира природы и человеческих отношений);</w:t>
      </w:r>
    </w:p>
    <w:p w:rsidR="00554901" w:rsidRPr="001C4FB9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1C4FB9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>обнаруживать, что поэтическое мировосприятие может быть выражено не только в стихотворных текстах, но и в прозе.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  <w:t>Раздел «Элементы творческой деятельности учащихся»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Чтение по ролям, инсценировка, драматизация, устное словесное рисование, работа с репродукциями, создание собственных текстов.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554901" w:rsidRPr="00CE05DF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b/>
          <w:kern w:val="3"/>
          <w:sz w:val="24"/>
          <w:szCs w:val="24"/>
          <w:u w:val="single"/>
          <w:lang w:bidi="en-US"/>
        </w:rPr>
        <w:t>Обучающие научатся</w:t>
      </w: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:</w:t>
      </w:r>
    </w:p>
    <w:p w:rsidR="00554901" w:rsidRPr="00554901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понимать содержание прочитанного; осознанно выбирать интонацию, темп чтения и необходимые паузы в соответствии с особенностями текста;</w:t>
      </w:r>
    </w:p>
    <w:p w:rsidR="00554901" w:rsidRPr="00554901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читать художественные произведения по ролям и по цепочке, опираясь на цветовое маркирование;</w:t>
      </w:r>
    </w:p>
    <w:p w:rsidR="00554901" w:rsidRPr="00554901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эмоционально и адекватно воспринимать на слух художественные произведения, определённые программой.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554901" w:rsidRPr="00554901" w:rsidRDefault="00554901" w:rsidP="00CE05DF">
      <w:pPr>
        <w:widowControl w:val="0"/>
        <w:tabs>
          <w:tab w:val="left" w:leader="dot" w:pos="62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ru-RU"/>
        </w:rPr>
      </w:pPr>
      <w:r w:rsidRPr="00554901">
        <w:rPr>
          <w:rFonts w:ascii="Times New Roman" w:eastAsia="@Arial Unicode MS" w:hAnsi="Times New Roman" w:cs="Times New Roman"/>
          <w:b/>
          <w:iCs/>
          <w:color w:val="000000"/>
          <w:kern w:val="3"/>
          <w:sz w:val="24"/>
          <w:szCs w:val="24"/>
          <w:u w:val="single"/>
          <w:lang w:eastAsia="ru-RU"/>
        </w:rPr>
        <w:t>Обучающиеся  в процессе самостоятельной, парной, групповой и</w:t>
      </w:r>
      <w:r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ru-RU"/>
        </w:rPr>
        <w:t xml:space="preserve"> </w:t>
      </w:r>
      <w:r w:rsidRPr="00554901">
        <w:rPr>
          <w:rFonts w:ascii="Times New Roman" w:eastAsia="@Arial Unicode MS" w:hAnsi="Times New Roman" w:cs="Times New Roman"/>
          <w:b/>
          <w:iCs/>
          <w:color w:val="000000"/>
          <w:kern w:val="3"/>
          <w:sz w:val="24"/>
          <w:szCs w:val="24"/>
          <w:u w:val="single"/>
          <w:lang w:eastAsia="ru-RU"/>
        </w:rPr>
        <w:t>коллективной работы получат возможность научиться</w:t>
      </w:r>
      <w:r w:rsidRPr="00554901">
        <w:rPr>
          <w:rFonts w:ascii="Times New Roman" w:eastAsia="@Arial Unicode MS" w:hAnsi="Times New Roman" w:cs="Times New Roman"/>
          <w:b/>
          <w:iCs/>
          <w:color w:val="000000"/>
          <w:kern w:val="3"/>
          <w:sz w:val="24"/>
          <w:szCs w:val="24"/>
          <w:lang w:eastAsia="ru-RU"/>
        </w:rPr>
        <w:t>:</w:t>
      </w:r>
    </w:p>
    <w:p w:rsidR="00554901" w:rsidRPr="001C4FB9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1C4FB9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>читать выразительно поэтические и прозаические произведения на основе восприятия и передачи художественных особенностей текста, выражения собственного отношения к тексту и в соответствии с выработанными критериями выразительного чтения;</w:t>
      </w:r>
    </w:p>
    <w:p w:rsidR="00554901" w:rsidRPr="001C4FB9" w:rsidRDefault="00554901" w:rsidP="00554901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1C4FB9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>рассматривать иллюстрации в учебнике и репродукции живописных произведений в разделе «Музейный Дом» и сравнивать их с художественными текстами с точки зрения выраженных в них мыслей, чувств, переживаний;</w:t>
      </w:r>
    </w:p>
    <w:p w:rsidR="001740AA" w:rsidRPr="00CE05DF" w:rsidRDefault="00554901" w:rsidP="00CE05DF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1C4FB9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>устно делиться своими впечатлениями и наблюдениями, возникшими в ходе обсуждения литературных те</w:t>
      </w:r>
      <w:r w:rsidR="00CE05DF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>кстов и живописных произведений</w:t>
      </w:r>
    </w:p>
    <w:p w:rsidR="00B72475" w:rsidRDefault="00B72475" w:rsidP="001C4FB9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bidi="en-US"/>
        </w:rPr>
      </w:pPr>
    </w:p>
    <w:p w:rsidR="00B72475" w:rsidRDefault="00B72475" w:rsidP="001C4FB9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bidi="en-US"/>
        </w:rPr>
      </w:pPr>
    </w:p>
    <w:p w:rsidR="00554901" w:rsidRPr="001C4FB9" w:rsidRDefault="00554901" w:rsidP="001C4FB9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kern w:val="3"/>
          <w:sz w:val="28"/>
          <w:szCs w:val="28"/>
          <w:lang w:bidi="en-US"/>
        </w:rPr>
        <w:lastRenderedPageBreak/>
        <w:t>2.</w:t>
      </w:r>
      <w:r w:rsidRPr="00554901">
        <w:rPr>
          <w:rFonts w:ascii="Times New Roman" w:eastAsia="Times New Roman" w:hAnsi="Times New Roman" w:cs="Times New Roman"/>
          <w:b/>
          <w:kern w:val="3"/>
          <w:sz w:val="28"/>
          <w:szCs w:val="28"/>
          <w:lang w:bidi="en-US"/>
        </w:rPr>
        <w:t>Содержание курса «Литературное чтение»</w:t>
      </w:r>
      <w:r w:rsidR="001C4FB9">
        <w:rPr>
          <w:rFonts w:ascii="Times New Roman" w:eastAsia="Times New Roman" w:hAnsi="Times New Roman" w:cs="Times New Roman"/>
          <w:b/>
          <w:kern w:val="3"/>
          <w:sz w:val="28"/>
          <w:szCs w:val="28"/>
          <w:lang w:bidi="en-US"/>
        </w:rPr>
        <w:t xml:space="preserve"> 2 класс 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554901" w:rsidRPr="00554901" w:rsidRDefault="00554901" w:rsidP="00554901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Программа 2 класса предусматривает дальнейшее накопление читательского опыта и совершенствования техники чтения на основе смысловой работы с текстом. Этот год обучения предусматривает формирование начальных представлений о жанре народной сказки о животных и самое первое знакомство с народной волшебной сказкой.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       Продолжается знакомство с авторской литературой и дети знакомятся с жанром рассказа. Расширяется представление учащихся о средствах художественной выразительности прозы и поэзии: учащиеся анализируют смысл названия произведения, поступки героев, их имена, портреты, знакомятся с художественным смыслом сравнения, олицетворения, гиперболы, ритма.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</w:pP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  <w:t>Раздел «Виды речевой и читательской деятельности»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Развивать умение  выразительного чтения.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ind w:left="1416" w:hanging="141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Формировать умения критически оценивать собственное чтение</w:t>
      </w:r>
      <w:r w:rsidRPr="00554901"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  <w:t xml:space="preserve"> </w:t>
      </w: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вслух.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ind w:left="1416" w:hanging="141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Формировать умение читать про себя.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ind w:left="1416" w:hanging="1416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Формировать умение писать письма (учиться отвечать на письма).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Развивать умение различать тему и основную мысль произведения.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  <w:t>Раздел «Литературоведческая пропедевтика»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bidi="en-US"/>
        </w:rPr>
        <w:t>Народное творчество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Сказки о животных. Общее представление. Разница характера героев-животных.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Волшебные сказки. Противостояние волшебного и земного как сюжетный стержень волшебной сказки. Особенности  построения  волшебной  сказки.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bidi="en-US"/>
        </w:rPr>
        <w:t>Авторская литература.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Авторские волшебные сказки. Использование в авторской сказке сюжетных особенностей народных волшебных  сказок.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bidi="en-US"/>
        </w:rPr>
        <w:t>Жанр рассказа.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Жанровые особенности: жизненность изображаемых событий; достоверность и актуальность рассматриваемых нравственных проблем, возможность вымысла. Нравственная проблема, определяющая смысл рассказа. Роль названия  рассказа в выражении его смысла. Герои рассказов, их портреты и характеры, выраженные через поступки и речь; мир ценностей героев. Авторская позиция в рассказе.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bidi="en-US"/>
        </w:rPr>
        <w:t>Поэзия.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Представление о важности в создании художественного образа таких поэтических приемов, как сравнение, контраст.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  <w:t>Раздел «Формирование библиографической культуры»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Выход за рамки учебника: привлечение текстов хрестоматии, а также книг из библиотек при работе на уроках. Работа с Толковым словарем.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  <w:t>Раздел «Элементы творческой деятельности учащихся»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Чтение художественного произведения по ролям и по цепочке.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Умение читать выразительно поэтический и прозаический текст на основе восприятия и передачи художественных особенностей текста, выражения собственного отношения к тексту.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lastRenderedPageBreak/>
        <w:t>Умение рассматривать иллюстрации в учебнике и репродукции живописных произведений в разделе «Музейный дом», сравнивать их с художественными текстами с точки зрения выраженных в них мыслей, чувств и переживаний.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  <w:t>Круг чтения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bidi="en-US"/>
        </w:rPr>
        <w:t>Русские и зарубежные народные и авторские сказки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«Волшебное кольцо», «Лисичка-сестричка и волк»*, «Петушок – золотой гребешок», «Сестрица Алёнушка и братец Иванушка», «Барсук – любитель стихов», «Как Собака с Кошкой враждовать стали», «Луна на ветке»;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А.С. Пушкин «Сказка о рыбаке и рыбке», «Сказка о мёртвой царевне и о семи богатырях»*;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Дж.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Родари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«Приезжает дядюшка Белый Медведь»;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Дж. Харрис «Братец Лис и Братец Кролик», «Почему у Братца Опоссума голый хвост».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bidi="en-US"/>
        </w:rPr>
        <w:t>Классики русской литературы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>Поэзия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Д.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Кедрин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 «Скинуло кафтан…;  М. Лермонтов «Осень», «Утёс»; А.С. Пушкин «У лукоморья…», «Уж небо осенью дышало…»; Ф. Тютчев «Зима недаром злится».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>Проза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М. Пришвин «Разговор деревьев», «Золотой луг»; Л.Н. Толстой «Прыжок», «Акула»; И. Тургенев «Воробей».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bidi="en-US"/>
        </w:rPr>
        <w:t>Современные русские и зарубежные писатели и поэты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>Поэзия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Я. Аким «Яблоко»*; А. Ахундова «Окно»; Т. Белозёров «Хомяк», «Самое доброе слово»*;  В. Берестов «Картинки в лужах»; М.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Бородицкая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«Ракушки», «Уехал младший брат», «Котёнок», «Лесное болотце», «Вот такой воробей», «Булочная песенка», «Улов»*; А.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Гиваргизов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 «Что ты, Серёжа…», «Мой бедный Шарик…»; А.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Екимцев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«Осень»; Е.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Есеновский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«У мальчика Юры ужаснейший насморк…»; Б.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Заходер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«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Собачкины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огорчения»; С. Козлов «Жёлудь»; Ю.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Коринец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«Тишина»; А. Кушнер «Что я узнал!»; Г.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Лагздынь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«Утренняя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кричалка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»; В. Лунин «Кукла», «Что я вижу»; Н. Матвеева «Было тихо…»*;  С. Махотин «Воскресенье», «Груша», «Фотограф», «Местный кот»; С. Михалков «А что у вас?»; Ю.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Мориц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«Хвостики», «Букет…»; Э.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Мошковская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«А травинка не знает…», «Ноги и уроки», «Язык и уши», «Кому хорошо», «Если такой закат…», «Вазочка и бабушка»*, «Дедушка Дерево»*, «Здравствуй, Лес!»*, «Мама, я, кузнечик и птица»*; И. Пивоварова «Картина», « Жила-была собака», «Мост и сом»; Г. Сапгир «У прохожих на виду…»; Р.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Сеф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«Добрый человек», «Я сделал крылья и летал», «Лучше всех»; П. Синявский «Федина конфетина», «Такса едет на такси», «Ириски и редиски», «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Хрюпельсин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и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хрюмидор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»; М. Тахистова «Редкий тип»; А. Усачёв «Бинокль», «Эх!», «Жучок»*, «Жужжащие стихи»; Д. Хармс «Врун»*; Е.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Чеповецкий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«В тихой речке у причала»; С Чёрный «Что кому нравится»*; К. Чуковский «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Федотка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»; Г. Юдин «В снегу бананы зацвели», «Скучный Женя», «Вытри лапы и входи»; М.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Яснов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«Самое доброе слово», «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Ути-ути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»; Л. Яхнин «Моя ловушка», «Музыка леса», «Пустяки», «Зеркальце», «Листья»*, «Крокодилово семейство»*;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Басё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,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Бусон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,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Исса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,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Иссе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,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Кикаку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*,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Оницура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,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Сико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*,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Тие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,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Хиросиге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: японские трёхстишия (хокку); О.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Дриз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«Игра», «Стёклышки», «Кончилось лето», «Синий дом», «Кто я?», «Телёнок», «Доктор», «Обида», «Сто весёлых лягушат»*, «Всегда верно»*, «На что похож павлиний хвост»*, «Как я плаваю»; М. Карем «Ослик», «Повезло!»; Л.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Квитко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«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Лемеле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хозяйничает», «Способный мальчик»; П. Коран «По дорожке босиком»; Во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Куанг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«Заходите»; Т.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Кубяк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О гноме-рыбаке»*; Л.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Станчев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«Осенняя гамма».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>Проза</w:t>
      </w:r>
    </w:p>
    <w:p w:rsidR="00554901" w:rsidRPr="00554901" w:rsidRDefault="00554901" w:rsidP="0055490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В. Берестов «Как найти дорожку»*; В. Вересаев «Братишка»; С. Воронин «Лесик-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разноголосик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»*; В. Драгунский «Что я люблю», «Что любит Мишка», «Друг детства», «Шляпа гроссмейстера»*, «Сверху вниз, наискосок!», «Гусиное перо»*; Ю. Коваль «Три сойки»; С. Козлов «Ёжик в тумане», «Красота», «Когда ты прячешь солнце, мне грустно», «Тёплым тихим утром посреди зимы»*, «Заяц и Медвежонок»*; О.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Кургузов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«Сухопутный или морской?»; Н. Носов «Фантазёры»; Б. Окуджава «Прелестные приключения»; С. Седов «Сказки про Змея Горыныча»; А. Усачёв «Обои», «Тигр в клеточку»*; Г. </w:t>
      </w: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lastRenderedPageBreak/>
        <w:t xml:space="preserve">Цыферов «Жил на свете слонёнок»; Е.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Чарушин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«Томка испугался», «Томкины сны»; Д.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Биссет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«Хочешь, хочешь…», «Ух!»; А. Линдгрен «Малыш и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Карлсон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»*; Дж.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Родари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«Бриф!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Бруф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! </w:t>
      </w:r>
      <w:proofErr w:type="spellStart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Браф</w:t>
      </w:r>
      <w:proofErr w:type="spellEnd"/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!».</w:t>
      </w:r>
    </w:p>
    <w:p w:rsidR="00CE05DF" w:rsidRDefault="00554901" w:rsidP="00CE05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4901">
        <w:rPr>
          <w:rFonts w:ascii="Times New Roman" w:eastAsia="Times New Roman" w:hAnsi="Times New Roman" w:cs="Times New Roman"/>
          <w:i/>
          <w:iCs/>
          <w:kern w:val="3"/>
          <w:sz w:val="24"/>
          <w:szCs w:val="24"/>
          <w:lang w:bidi="en-US"/>
        </w:rPr>
        <w:t xml:space="preserve">Примечание. </w:t>
      </w:r>
      <w:r w:rsidRPr="00554901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Произведения, помеченные звездочкой, входят не в учебник, а в хрестоматию.</w:t>
      </w:r>
      <w:r w:rsidR="00CE05DF" w:rsidRPr="00CE05D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72475" w:rsidRDefault="00B72475" w:rsidP="00CE05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2475" w:rsidRDefault="00B72475" w:rsidP="00CE05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2475" w:rsidRDefault="00B72475" w:rsidP="00CE05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2475" w:rsidRDefault="00B72475" w:rsidP="00CE05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2475" w:rsidRDefault="00B72475" w:rsidP="00CE05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2475" w:rsidRDefault="00B72475" w:rsidP="00CE05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2475" w:rsidRDefault="00B72475" w:rsidP="00CE05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2475" w:rsidRDefault="00B72475" w:rsidP="00CE05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2475" w:rsidRDefault="00B72475" w:rsidP="00CE05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2475" w:rsidRDefault="00B72475" w:rsidP="00CE05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2475" w:rsidRDefault="00B72475" w:rsidP="00CE05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2475" w:rsidRDefault="00B72475" w:rsidP="00CE05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2475" w:rsidRDefault="00B72475" w:rsidP="00CE05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2475" w:rsidRDefault="00B72475" w:rsidP="00CE05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2475" w:rsidRDefault="00B72475" w:rsidP="00CE05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2475" w:rsidRDefault="00B72475" w:rsidP="00CE05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2475" w:rsidRDefault="00B72475" w:rsidP="00CE05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2475" w:rsidRDefault="00B72475" w:rsidP="00CE05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2475" w:rsidRDefault="00B72475" w:rsidP="00CE05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4901" w:rsidRPr="00CE05DF" w:rsidRDefault="00CE05DF" w:rsidP="00CE05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CE05D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3.Тематическое планирование</w:t>
      </w:r>
    </w:p>
    <w:tbl>
      <w:tblPr>
        <w:tblStyle w:val="a6"/>
        <w:tblW w:w="16254" w:type="dxa"/>
        <w:tblInd w:w="108" w:type="dxa"/>
        <w:tblLook w:val="04A0" w:firstRow="1" w:lastRow="0" w:firstColumn="1" w:lastColumn="0" w:noHBand="0" w:noVBand="1"/>
      </w:tblPr>
      <w:tblGrid>
        <w:gridCol w:w="1256"/>
        <w:gridCol w:w="10189"/>
        <w:gridCol w:w="1713"/>
        <w:gridCol w:w="1498"/>
        <w:gridCol w:w="1362"/>
        <w:gridCol w:w="236"/>
      </w:tblGrid>
      <w:tr w:rsidR="00CE05DF" w:rsidRPr="00CE05DF" w:rsidTr="00CE05DF">
        <w:trPr>
          <w:gridAfter w:val="1"/>
          <w:wAfter w:w="236" w:type="dxa"/>
          <w:trHeight w:val="300"/>
        </w:trPr>
        <w:tc>
          <w:tcPr>
            <w:tcW w:w="1256" w:type="dxa"/>
            <w:vMerge w:val="restart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урока </w:t>
            </w:r>
          </w:p>
        </w:tc>
        <w:tc>
          <w:tcPr>
            <w:tcW w:w="10189" w:type="dxa"/>
            <w:vMerge w:val="restart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13" w:type="dxa"/>
            <w:vMerge w:val="restart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860" w:type="dxa"/>
            <w:gridSpan w:val="2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CE05DF" w:rsidRPr="00CE05DF" w:rsidTr="00CE05DF">
        <w:trPr>
          <w:gridAfter w:val="1"/>
          <w:wAfter w:w="236" w:type="dxa"/>
          <w:trHeight w:val="345"/>
        </w:trPr>
        <w:tc>
          <w:tcPr>
            <w:tcW w:w="1256" w:type="dxa"/>
            <w:vMerge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89" w:type="dxa"/>
            <w:vMerge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3" w:type="dxa"/>
            <w:vMerge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Факт </w:t>
            </w: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6018" w:type="dxa"/>
            <w:gridSpan w:val="5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гостях у ученого кота (17 часов)</w:t>
            </w:r>
          </w:p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05D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библиотекой Учёного кота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05D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Вступление к поэме 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А.С. Пушкина «Руслан и Людмила»</w:t>
            </w: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05D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Специфика сказочного жанра в поэтической сказке 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А.С. Пушкина «Сказка о рыбаке и рыбке»</w:t>
            </w: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05D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Специфика сказочного жанра в поэтической сказке 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А.С. Пушкина «Сказка о рыбаке и рыбке»</w:t>
            </w: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05DF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Специфика сказочного жанра в поэтической сказке 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А.С. Пушкина «Сказка о рыбаке и рыбке»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05DF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Русские народные сказки о животных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«Петушок – золотой гребешок»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05D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Русские народные сказки о животных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«Лисичка-сестричка», «Кот и лиса»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05D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Зарубежные сказки о животных.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Д. Харрис «Братец Лис и братец Кролик»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05D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Зарубежные сказки о животных. 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Д. Харрис «Почему у братца Опоссума белый хвост»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05D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Китайская волшебная сказка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«Как собака с кошкой враждовать стали»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05D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Китайская волшебная сказка «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Как собака с кошкой враждовать стали»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05DF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Характеристика героев сказки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«Как собака с кошкой враждовать стали»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05DF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Русская волшебная сказка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«Волшебное кольцо»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05DF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Русская волшебная сказка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«Волшебное кольцо»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05DF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Связь современных поэтических текстов с народным творчеством.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И. Пивоварова «Жила-была собака», «Мост и сом»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05DF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Жанр произведения.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Лагздынь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«Утренняя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кричалка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». </w:t>
            </w:r>
            <w:r w:rsidRPr="00CE05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Поход в «Музейный дом»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05DF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по хрестоматии по теме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«Сказки о животных и волшебные сказки»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6018" w:type="dxa"/>
            <w:gridSpan w:val="5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гостях у Незнайки (11 часов)</w:t>
            </w:r>
          </w:p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Н. Носов «Фантазёры»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Н. Носов «Фантазёры»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Н. Носов «Фантазёры»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Рассказ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Родари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«Бриф!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Бруф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!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Браф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!»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Стихи</w:t>
            </w: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Э.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Мошковской</w:t>
            </w:r>
            <w:proofErr w:type="spellEnd"/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помощь к анализу собственных поступков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Стихи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Э.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Мошковской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– </w:t>
            </w: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помощь к анализу собственных поступков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Б. Окуджавы «Прелестные приключения». </w:t>
            </w: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различии </w:t>
            </w:r>
            <w:proofErr w:type="gramStart"/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вранья</w:t>
            </w:r>
            <w:proofErr w:type="gramEnd"/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фантазии.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Б. Окуджавы «Прелестные приключения». </w:t>
            </w: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различии </w:t>
            </w:r>
            <w:proofErr w:type="gramStart"/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вранья</w:t>
            </w:r>
            <w:proofErr w:type="gramEnd"/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фантазии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Б. Окуджавы «Прелестные приключения». </w:t>
            </w: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различии </w:t>
            </w:r>
            <w:proofErr w:type="gramStart"/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вранья</w:t>
            </w:r>
            <w:proofErr w:type="gramEnd"/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фантазии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Биссет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«Хочешь, хочешь, хочешь…» </w:t>
            </w: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Творчество и мир литературы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по хрестоматии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«Фантазия и неправда»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6018" w:type="dxa"/>
            <w:gridSpan w:val="5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гостях у барсука(22часа)</w:t>
            </w:r>
          </w:p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Секреты чайного домика. Знакомство с малой поэтической формой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«хокку»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С. Козлов «Ёжик в тумане»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 Козлов «Ёжик в тумане». </w:t>
            </w:r>
            <w:r w:rsidRPr="00CE05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«Поход в музейный дом»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Японская сказка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«Барсук – любитель стихов»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Японская сказка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«Барсук – любитель стихов»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Японская сказка «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Луна на ветке»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Японская сказка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«Луна на ветке»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«Поход в музейный дом». </w:t>
            </w: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Секреты японского свитка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С. Козлов «Красота». </w:t>
            </w:r>
            <w:r w:rsidRPr="00CE05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Поход в «Музейный дом»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Красота в </w:t>
            </w:r>
            <w:proofErr w:type="gramStart"/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привычном</w:t>
            </w:r>
            <w:proofErr w:type="gramEnd"/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Японские стихи.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Хиросиге</w:t>
            </w:r>
            <w:proofErr w:type="spellEnd"/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Японское</w:t>
            </w:r>
            <w:proofErr w:type="gramEnd"/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хокку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Иссё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Бусон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Pr="00CE05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Поход в «Музейный дом»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40-41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Японское хокку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Тиё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Оницура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Pr="00CE05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Поход в «Музейный дом»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В. Драгунский «Что я люблю»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С. Махотин «Воскресенье»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В. Драгунский «Что любит Мишка»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М. Махотин «Груша»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Бородицкая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«Ракушки», «Уехал младший брат»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Дж.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Родари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«Приезжает дядюшка белый медведь»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Дж.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Родари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«Приезжает дядюшка белый медведь»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Богатство настоящее и ненастоящее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по хрестоматии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«О настоящем и ненастоящем богатстве»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6018" w:type="dxa"/>
            <w:gridSpan w:val="5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гостях у ежика и медвежонка (13 часов)</w:t>
            </w:r>
          </w:p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И. Тургенев «Воробей», М. Карем «Ослик»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Бородицкая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«Котёнок», Э.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Мошковская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«Кому хорошо»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В. Драгунский «Друг детства»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В.  Лунин «Кукла», Р.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Сеф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«Я сделал крылья и летал»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Л. Толстой «Прыжок»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Л. Толстой «Прыжок»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Л. Толстой «Прыжок»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Л. Толстой «Акула»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Л. Толстой «Акула»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Л. Толстой «Акула»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Э.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Мошковская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«Если такой закат»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Поход в «Музейный дом»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по хрестоматии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«О любви»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 по теме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«О любви»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6018" w:type="dxa"/>
            <w:gridSpan w:val="5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Точка зрения (28 часов)</w:t>
            </w:r>
          </w:p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А. Кушнер «Что я узнал!». </w:t>
            </w:r>
            <w:r w:rsidRPr="00CE05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Поход в «Музейный дом»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С. Махотин «Фотограф»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И. Пивоварова «Картина». </w:t>
            </w:r>
            <w:r w:rsidRPr="00CE05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Поход в «Музейный дом»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Ольга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Дриз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«Игра»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С. Козлов «Когда ты прячешь солнце, мне грустно»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Дриз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«Стёклышки», М.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Бородицкая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«Лесное озерцо»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В. Берестов «Картинки в лужах», А. Ахундова «Окно»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А. Усачёв «Бинокль»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Т. Белозёрова «Хомяк», М.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Яснов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«Хомячок»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 Цыферов «Жил на свете слонёнок»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Е.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Чеповецкий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«В тихой речке», А.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Гиваргизов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«Что ты, Серёжа, сегодня не в духе?»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Бородицкая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«Вот такой воробей», С. Махотин «Местный кот»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Бородицкая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«Булочная песенка», П. Синявский «Федина конфетина»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А. Усачёв «Эх!», Г. Сапгир «У прохожих на виду»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Поход в «Музейный дом».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Н. Крылов «Зимний пейзаж»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Кургузов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«Сухопутный или морской?»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Дриз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«Кончилось лето». </w:t>
            </w:r>
            <w:r w:rsidRPr="00CE05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Поход в «Музейный дом»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Дриз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«Синий дом». </w:t>
            </w:r>
            <w:r w:rsidRPr="00CE05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Поход в «Музейный дом»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А.С. Пушкин «Уж небо осенью дышало…»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М. Лермонтов «Осень»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Дриз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«Кто я?», А.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Гиваргизов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«Мой бедный Шарик, ты не знаешь…»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М. </w:t>
            </w:r>
            <w:proofErr w:type="gram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Карем</w:t>
            </w:r>
            <w:proofErr w:type="gram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«Повезло!», Р.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Сеф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«Лучше всех»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Л. Яхнин «Моя ловушка», Г. Юдин «В снегу бананы зацвели»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Г. Юдин «Скучный Женя», О.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Дриз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«Телёнок»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А. Усачёв «Обои»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В. Лунин «Что я вижу»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Ю.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Мориц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«Хвостики», «Букет». </w:t>
            </w:r>
            <w:r w:rsidRPr="00CE05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Поход в «Музейный дом»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по хрестоматии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«Точка зрения»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 по теме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«Точка зрения»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6018" w:type="dxa"/>
            <w:gridSpan w:val="5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Детские журналы (7 часов)</w:t>
            </w:r>
          </w:p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С. Михалков «А что у вас?»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новости? Кто рассказывает новости?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Детская периодика. Журналы для детей.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страницам детского журнала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Мурзилка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страницам детского журнала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«Весёлые картинки»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Развивающие задания журнала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Мурзилка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 по теме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«Детские журналы» </w:t>
            </w: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с посещением школьной библиотеки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6018" w:type="dxa"/>
            <w:gridSpan w:val="5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Природа для поэта – любимая и живая</w:t>
            </w:r>
            <w:r w:rsidRPr="00CE05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(19часов)</w:t>
            </w:r>
          </w:p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Л. Яхнин «Музыка леса»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102-103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Ю. Коваль «Три сойки». </w:t>
            </w:r>
            <w:r w:rsidRPr="00CE05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Поход в «Музейный дом»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Сеф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«Добрый человек», Л. Яхнин «Пустяки»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Е.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Чарушин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«Томка испугался»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Чарушин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«Томкины сны»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 Юдин «Вытри лапы и входи»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М. Пришвин «Разговор деревьев»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 Тютчев «Зима недаром злится»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Кедрин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«Скинуло кафтан зелёное лето»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111-112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М. Пришвин «Золотой луг». </w:t>
            </w:r>
            <w:r w:rsidRPr="00CE05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Поход в «Музейный дом»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С. Козлов «Жёлудь»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М. Лермонтов «Утёс». </w:t>
            </w:r>
            <w:r w:rsidRPr="00CE05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Поход в «Музейный дом»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Есеновский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«У мальчика Юры ужаснейший насморк»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116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Биссет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«Ух!»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Биссет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«Ух!»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Екимцев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«Осень», Ю.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Коринец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«Тишина»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по хрестоматии.  Обобщение по теме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«Природа для поэта – любимая и живая»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c>
          <w:tcPr>
            <w:tcW w:w="16018" w:type="dxa"/>
            <w:gridSpan w:val="5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Почему нам бывает смешно (19 часов)</w:t>
            </w:r>
          </w:p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right w:val="nil"/>
            </w:tcBorders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К. Чуковский «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Федотка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Дриз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«Доктор», «Обида»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В. Драгунский «Сверху вниз, наискосок!»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В. Драгунский «Сверху вниз, наискосок!»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В. Драгунский «Сверху вниз, наискосок!»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125-126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М. Тахистова «Редкий тип», Л.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Квитко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Лемеле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хозяйничает»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Л.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Квитко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«Способный мальчик», С. Махотин «Вот так встреча!»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С. Седов «</w:t>
            </w:r>
            <w:proofErr w:type="gram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Сказки про Змея</w:t>
            </w:r>
            <w:proofErr w:type="gram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Горыныча»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С. Седов «</w:t>
            </w:r>
            <w:proofErr w:type="gram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Сказки про Змея</w:t>
            </w:r>
            <w:proofErr w:type="gram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Горыныча»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С. Седов «</w:t>
            </w:r>
            <w:proofErr w:type="gram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Сказки про Змея</w:t>
            </w:r>
            <w:proofErr w:type="gram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Горыныча»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С. Седов «</w:t>
            </w:r>
            <w:proofErr w:type="gram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Сказки про Змея</w:t>
            </w:r>
            <w:proofErr w:type="gram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Горыныча»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132-133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П. Синявский «Такса едет на такси», П. Коран «По дорожке босиком»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Л. Яхнин «Зеркальце»,  П. Синявский «Ириски и редиски»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А. Усачёв «Жужжащие стихи»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П. Синявский «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Хрюпельсин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хрюмидор</w:t>
            </w:r>
            <w:proofErr w:type="spell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по хрестоматии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«Тайны </w:t>
            </w:r>
            <w:proofErr w:type="gram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смешного</w:t>
            </w:r>
            <w:proofErr w:type="gram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 по теме </w:t>
            </w:r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«Тайны </w:t>
            </w:r>
            <w:proofErr w:type="gramStart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смешного</w:t>
            </w:r>
            <w:proofErr w:type="gramEnd"/>
            <w:r w:rsidRPr="00CE05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заседание клуба «Ключ и заря»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05DF" w:rsidRPr="00CE05DF" w:rsidTr="00CE05DF">
        <w:trPr>
          <w:gridAfter w:val="1"/>
          <w:wAfter w:w="236" w:type="dxa"/>
        </w:trPr>
        <w:tc>
          <w:tcPr>
            <w:tcW w:w="1256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0189" w:type="dxa"/>
          </w:tcPr>
          <w:p w:rsidR="00CE05DF" w:rsidRPr="00CE05DF" w:rsidRDefault="00CE05DF" w:rsidP="00CE05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 года. Задания на лето</w:t>
            </w:r>
          </w:p>
        </w:tc>
        <w:tc>
          <w:tcPr>
            <w:tcW w:w="1713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5D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</w:tcPr>
          <w:p w:rsidR="00CE05DF" w:rsidRPr="00CE05DF" w:rsidRDefault="00CE05DF" w:rsidP="00CE05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554901" w:rsidRPr="00554901" w:rsidRDefault="00554901" w:rsidP="005549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4901" w:rsidRPr="00554901" w:rsidRDefault="00554901" w:rsidP="005549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54901" w:rsidRPr="00554901" w:rsidSect="00CE05DF">
      <w:pgSz w:w="16838" w:h="11906" w:orient="landscape"/>
      <w:pgMar w:top="426" w:right="568" w:bottom="56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0000000F"/>
    <w:name w:val="WW8Num15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1">
    <w:nsid w:val="00000010"/>
    <w:multiLevelType w:val="multilevel"/>
    <w:tmpl w:val="00000010"/>
    <w:name w:val="WW8Num16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2">
    <w:nsid w:val="00000011"/>
    <w:multiLevelType w:val="multilevel"/>
    <w:tmpl w:val="00000011"/>
    <w:name w:val="WW8Num17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3">
    <w:nsid w:val="00000012"/>
    <w:multiLevelType w:val="multilevel"/>
    <w:tmpl w:val="00000012"/>
    <w:name w:val="WW8Num18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4">
    <w:nsid w:val="00000013"/>
    <w:multiLevelType w:val="multilevel"/>
    <w:tmpl w:val="00000013"/>
    <w:name w:val="WW8Num19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5">
    <w:nsid w:val="00000014"/>
    <w:multiLevelType w:val="multilevel"/>
    <w:tmpl w:val="00000014"/>
    <w:name w:val="WW8Num20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6">
    <w:nsid w:val="00000015"/>
    <w:multiLevelType w:val="multilevel"/>
    <w:tmpl w:val="00000015"/>
    <w:name w:val="WW8Num21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7">
    <w:nsid w:val="00000016"/>
    <w:multiLevelType w:val="multilevel"/>
    <w:tmpl w:val="00000016"/>
    <w:name w:val="WW8Num22"/>
    <w:lvl w:ilvl="0">
      <w:start w:val="1"/>
      <w:numFmt w:val="bullet"/>
      <w:lvlText w:val="–"/>
      <w:lvlJc w:val="left"/>
      <w:pPr>
        <w:tabs>
          <w:tab w:val="num" w:pos="0"/>
        </w:tabs>
        <w:ind w:left="0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8">
    <w:nsid w:val="175D03CA"/>
    <w:multiLevelType w:val="multilevel"/>
    <w:tmpl w:val="312E2FD8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4A783222"/>
    <w:multiLevelType w:val="hybridMultilevel"/>
    <w:tmpl w:val="17707010"/>
    <w:lvl w:ilvl="0" w:tplc="4DDC8364">
      <w:start w:val="1"/>
      <w:numFmt w:val="decimal"/>
      <w:lvlText w:val="%1."/>
      <w:lvlJc w:val="left"/>
      <w:pPr>
        <w:ind w:left="1926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646" w:hanging="360"/>
      </w:pPr>
    </w:lvl>
    <w:lvl w:ilvl="2" w:tplc="0419001B" w:tentative="1">
      <w:start w:val="1"/>
      <w:numFmt w:val="lowerRoman"/>
      <w:lvlText w:val="%3."/>
      <w:lvlJc w:val="right"/>
      <w:pPr>
        <w:ind w:left="3366" w:hanging="180"/>
      </w:pPr>
    </w:lvl>
    <w:lvl w:ilvl="3" w:tplc="0419000F" w:tentative="1">
      <w:start w:val="1"/>
      <w:numFmt w:val="decimal"/>
      <w:lvlText w:val="%4."/>
      <w:lvlJc w:val="left"/>
      <w:pPr>
        <w:ind w:left="4086" w:hanging="360"/>
      </w:pPr>
    </w:lvl>
    <w:lvl w:ilvl="4" w:tplc="04190019" w:tentative="1">
      <w:start w:val="1"/>
      <w:numFmt w:val="lowerLetter"/>
      <w:lvlText w:val="%5."/>
      <w:lvlJc w:val="left"/>
      <w:pPr>
        <w:ind w:left="4806" w:hanging="360"/>
      </w:pPr>
    </w:lvl>
    <w:lvl w:ilvl="5" w:tplc="0419001B" w:tentative="1">
      <w:start w:val="1"/>
      <w:numFmt w:val="lowerRoman"/>
      <w:lvlText w:val="%6."/>
      <w:lvlJc w:val="right"/>
      <w:pPr>
        <w:ind w:left="5526" w:hanging="180"/>
      </w:pPr>
    </w:lvl>
    <w:lvl w:ilvl="6" w:tplc="0419000F" w:tentative="1">
      <w:start w:val="1"/>
      <w:numFmt w:val="decimal"/>
      <w:lvlText w:val="%7."/>
      <w:lvlJc w:val="left"/>
      <w:pPr>
        <w:ind w:left="6246" w:hanging="360"/>
      </w:pPr>
    </w:lvl>
    <w:lvl w:ilvl="7" w:tplc="04190019" w:tentative="1">
      <w:start w:val="1"/>
      <w:numFmt w:val="lowerLetter"/>
      <w:lvlText w:val="%8."/>
      <w:lvlJc w:val="left"/>
      <w:pPr>
        <w:ind w:left="6966" w:hanging="360"/>
      </w:pPr>
    </w:lvl>
    <w:lvl w:ilvl="8" w:tplc="0419001B" w:tentative="1">
      <w:start w:val="1"/>
      <w:numFmt w:val="lowerRoman"/>
      <w:lvlText w:val="%9."/>
      <w:lvlJc w:val="right"/>
      <w:pPr>
        <w:ind w:left="768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901"/>
    <w:rsid w:val="000F19CD"/>
    <w:rsid w:val="001503DC"/>
    <w:rsid w:val="001740AA"/>
    <w:rsid w:val="001C4FB9"/>
    <w:rsid w:val="00554901"/>
    <w:rsid w:val="00964A67"/>
    <w:rsid w:val="00B72475"/>
    <w:rsid w:val="00BA75D4"/>
    <w:rsid w:val="00CE0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4901"/>
    <w:pPr>
      <w:ind w:left="720"/>
      <w:contextualSpacing/>
    </w:pPr>
  </w:style>
  <w:style w:type="paragraph" w:customStyle="1" w:styleId="Standard">
    <w:name w:val="Standard"/>
    <w:rsid w:val="00554901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sz w:val="24"/>
      <w:szCs w:val="24"/>
      <w:lang w:val="en-US" w:bidi="en-US"/>
    </w:rPr>
  </w:style>
  <w:style w:type="numbering" w:customStyle="1" w:styleId="WWNum1">
    <w:name w:val="WWNum1"/>
    <w:basedOn w:val="a2"/>
    <w:rsid w:val="00554901"/>
    <w:pPr>
      <w:numPr>
        <w:numId w:val="10"/>
      </w:numPr>
    </w:pPr>
  </w:style>
  <w:style w:type="paragraph" w:styleId="a4">
    <w:name w:val="Balloon Text"/>
    <w:basedOn w:val="a"/>
    <w:link w:val="a5"/>
    <w:uiPriority w:val="99"/>
    <w:semiHidden/>
    <w:unhideWhenUsed/>
    <w:rsid w:val="00CE0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5D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E05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4901"/>
    <w:pPr>
      <w:ind w:left="720"/>
      <w:contextualSpacing/>
    </w:pPr>
  </w:style>
  <w:style w:type="paragraph" w:customStyle="1" w:styleId="Standard">
    <w:name w:val="Standard"/>
    <w:rsid w:val="00554901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sz w:val="24"/>
      <w:szCs w:val="24"/>
      <w:lang w:val="en-US" w:bidi="en-US"/>
    </w:rPr>
  </w:style>
  <w:style w:type="numbering" w:customStyle="1" w:styleId="WWNum1">
    <w:name w:val="WWNum1"/>
    <w:basedOn w:val="a2"/>
    <w:rsid w:val="00554901"/>
    <w:pPr>
      <w:numPr>
        <w:numId w:val="10"/>
      </w:numPr>
    </w:pPr>
  </w:style>
  <w:style w:type="paragraph" w:styleId="a4">
    <w:name w:val="Balloon Text"/>
    <w:basedOn w:val="a"/>
    <w:link w:val="a5"/>
    <w:uiPriority w:val="99"/>
    <w:semiHidden/>
    <w:unhideWhenUsed/>
    <w:rsid w:val="00CE0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5D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E05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4189</Words>
  <Characters>23880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Шумовка</cp:lastModifiedBy>
  <cp:revision>10</cp:revision>
  <dcterms:created xsi:type="dcterms:W3CDTF">2016-09-13T18:40:00Z</dcterms:created>
  <dcterms:modified xsi:type="dcterms:W3CDTF">2016-10-31T07:19:00Z</dcterms:modified>
</cp:coreProperties>
</file>