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4A" w:rsidRPr="0081434A" w:rsidRDefault="00247D23" w:rsidP="00247D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7D23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</w:t>
      </w:r>
      <w:r w:rsidR="00952520">
        <w:rPr>
          <w:rFonts w:ascii="Times New Roman" w:eastAsia="Calibri" w:hAnsi="Times New Roman" w:cs="Times New Roman"/>
          <w:b/>
          <w:sz w:val="28"/>
          <w:szCs w:val="28"/>
        </w:rPr>
        <w:t>к рабочей программе</w:t>
      </w:r>
      <w:r w:rsidR="0081434A" w:rsidRPr="0081434A">
        <w:rPr>
          <w:rFonts w:ascii="Times New Roman" w:eastAsia="Calibri" w:hAnsi="Times New Roman" w:cs="Times New Roman"/>
          <w:b/>
          <w:sz w:val="28"/>
          <w:szCs w:val="28"/>
        </w:rPr>
        <w:t xml:space="preserve"> по учебному курсу</w:t>
      </w:r>
    </w:p>
    <w:p w:rsidR="00247D23" w:rsidRDefault="0081434A" w:rsidP="008143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434A">
        <w:rPr>
          <w:rFonts w:ascii="Times New Roman" w:eastAsia="Calibri" w:hAnsi="Times New Roman" w:cs="Times New Roman"/>
          <w:b/>
          <w:sz w:val="28"/>
          <w:szCs w:val="28"/>
        </w:rPr>
        <w:t xml:space="preserve">«Изобразительное искусство» </w:t>
      </w:r>
      <w:r w:rsidRPr="00247D2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1434A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81434A" w:rsidRPr="0081434A" w:rsidRDefault="0081434A" w:rsidP="008143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434A">
        <w:rPr>
          <w:rFonts w:ascii="Times New Roman" w:eastAsia="Calibri" w:hAnsi="Times New Roman" w:cs="Times New Roman"/>
          <w:b/>
          <w:sz w:val="28"/>
          <w:szCs w:val="28"/>
        </w:rPr>
        <w:t xml:space="preserve"> («Перспективная начальная школа»)</w:t>
      </w:r>
    </w:p>
    <w:p w:rsidR="0081434A" w:rsidRPr="0081434A" w:rsidRDefault="0081434A" w:rsidP="008143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20" w:rsidRPr="00952520" w:rsidRDefault="00247D23" w:rsidP="00952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D2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      </w:t>
      </w:r>
      <w:r w:rsidR="0081434A" w:rsidRPr="0081434A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Рабочая программа учебного предмета «</w:t>
      </w:r>
      <w:r w:rsidR="0081434A" w:rsidRPr="0081434A">
        <w:rPr>
          <w:rFonts w:ascii="Times New Roman" w:eastAsia="Calibri" w:hAnsi="Times New Roman" w:cs="Times New Roman"/>
          <w:b/>
          <w:sz w:val="28"/>
          <w:szCs w:val="28"/>
        </w:rPr>
        <w:t>Изобразительное искусство</w:t>
      </w:r>
      <w:r w:rsidR="0081434A" w:rsidRPr="0081434A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» </w:t>
      </w:r>
      <w:r w:rsidR="0081434A" w:rsidRPr="0081434A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составлена в соответствии с требованиями Федерального государственного образовательного стандарта  начального общего образования </w:t>
      </w:r>
      <w:r w:rsidR="0081434A" w:rsidRPr="0081434A">
        <w:rPr>
          <w:rFonts w:ascii="Times New Roman" w:eastAsia="Times New Roman" w:hAnsi="Times New Roman" w:cs="Calibri"/>
          <w:color w:val="000000"/>
          <w:sz w:val="28"/>
          <w:szCs w:val="28"/>
          <w:lang w:bidi="en-US"/>
        </w:rPr>
        <w:t xml:space="preserve">(приказ </w:t>
      </w:r>
      <w:proofErr w:type="spellStart"/>
      <w:r w:rsidR="0081434A" w:rsidRPr="0081434A">
        <w:rPr>
          <w:rFonts w:ascii="Times New Roman" w:eastAsia="Times New Roman" w:hAnsi="Times New Roman" w:cs="Calibri"/>
          <w:color w:val="000000"/>
          <w:sz w:val="28"/>
          <w:szCs w:val="28"/>
          <w:lang w:bidi="en-US"/>
        </w:rPr>
        <w:t>Минобрнауки</w:t>
      </w:r>
      <w:proofErr w:type="spellEnd"/>
      <w:r w:rsidR="0081434A" w:rsidRPr="0081434A">
        <w:rPr>
          <w:rFonts w:ascii="Times New Roman" w:eastAsia="Times New Roman" w:hAnsi="Times New Roman" w:cs="Calibri"/>
          <w:color w:val="000000"/>
          <w:sz w:val="28"/>
          <w:szCs w:val="28"/>
          <w:lang w:bidi="en-US"/>
        </w:rPr>
        <w:t xml:space="preserve"> РФ № 373 от 6 октября 2009г)</w:t>
      </w:r>
      <w:r w:rsidR="0081434A" w:rsidRPr="0081434A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, </w:t>
      </w:r>
      <w:r w:rsidR="0081434A" w:rsidRPr="00247D23">
        <w:rPr>
          <w:rFonts w:ascii="Times New Roman" w:eastAsia="Times New Roman" w:hAnsi="Times New Roman" w:cs="Calibri"/>
          <w:color w:val="000000"/>
          <w:sz w:val="28"/>
          <w:szCs w:val="28"/>
          <w:lang w:bidi="en-US"/>
        </w:rPr>
        <w:t>с учетом</w:t>
      </w:r>
      <w:r w:rsidR="0081434A" w:rsidRPr="0081434A">
        <w:rPr>
          <w:rFonts w:ascii="Times New Roman" w:eastAsia="Times New Roman" w:hAnsi="Times New Roman" w:cs="Calibri"/>
          <w:color w:val="000000"/>
          <w:sz w:val="28"/>
          <w:szCs w:val="28"/>
          <w:lang w:bidi="en-US"/>
        </w:rPr>
        <w:t xml:space="preserve"> </w:t>
      </w:r>
      <w:r w:rsidR="0081434A" w:rsidRPr="00247D23">
        <w:rPr>
          <w:rFonts w:ascii="Times New Roman" w:hAnsi="Times New Roman" w:cs="Times New Roman"/>
          <w:color w:val="000000"/>
          <w:sz w:val="28"/>
          <w:szCs w:val="28"/>
        </w:rPr>
        <w:t xml:space="preserve">примерной программы основного общего образования по изобразительному искусству и авторской программы курса </w:t>
      </w:r>
      <w:proofErr w:type="spellStart"/>
      <w:r w:rsidR="0081434A" w:rsidRPr="00247D23">
        <w:rPr>
          <w:rFonts w:ascii="Times New Roman" w:hAnsi="Times New Roman" w:cs="Times New Roman"/>
          <w:color w:val="000000"/>
          <w:sz w:val="28"/>
          <w:szCs w:val="28"/>
        </w:rPr>
        <w:t>Кашекова</w:t>
      </w:r>
      <w:proofErr w:type="spellEnd"/>
      <w:r w:rsidR="0081434A" w:rsidRPr="00247D23">
        <w:rPr>
          <w:rFonts w:ascii="Times New Roman" w:hAnsi="Times New Roman" w:cs="Times New Roman"/>
          <w:color w:val="000000"/>
          <w:sz w:val="28"/>
          <w:szCs w:val="28"/>
        </w:rPr>
        <w:t xml:space="preserve"> И.Э. Изобразительное искусство. Примерная рабочая программа по учебному предмету. 1-4 </w:t>
      </w:r>
      <w:proofErr w:type="spellStart"/>
      <w:r w:rsidR="0081434A" w:rsidRPr="00247D23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81434A" w:rsidRPr="00247D23">
        <w:rPr>
          <w:rFonts w:ascii="Times New Roman" w:hAnsi="Times New Roman" w:cs="Times New Roman"/>
          <w:color w:val="000000"/>
          <w:sz w:val="28"/>
          <w:szCs w:val="28"/>
        </w:rPr>
        <w:t xml:space="preserve">. / И.Э. </w:t>
      </w:r>
      <w:proofErr w:type="spellStart"/>
      <w:r w:rsidR="0081434A" w:rsidRPr="00247D23">
        <w:rPr>
          <w:rFonts w:ascii="Times New Roman" w:hAnsi="Times New Roman" w:cs="Times New Roman"/>
          <w:color w:val="000000"/>
          <w:sz w:val="28"/>
          <w:szCs w:val="28"/>
        </w:rPr>
        <w:t>Кашекова</w:t>
      </w:r>
      <w:proofErr w:type="spellEnd"/>
      <w:r w:rsidR="0081434A" w:rsidRPr="00247D23">
        <w:rPr>
          <w:rFonts w:ascii="Times New Roman" w:hAnsi="Times New Roman" w:cs="Times New Roman"/>
          <w:color w:val="000000"/>
          <w:sz w:val="28"/>
          <w:szCs w:val="28"/>
        </w:rPr>
        <w:t xml:space="preserve">. – М.: Академкнига / Учебник. 2015. </w:t>
      </w:r>
      <w:r w:rsidR="0081434A" w:rsidRPr="008143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Проект  «Перспективная начальная школа» </w:t>
      </w:r>
    </w:p>
    <w:p w:rsidR="0081434A" w:rsidRPr="0081434A" w:rsidRDefault="0081434A" w:rsidP="0081434A">
      <w:pPr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bidi="en-US"/>
        </w:rPr>
      </w:pPr>
      <w:r w:rsidRPr="0081434A">
        <w:rPr>
          <w:rFonts w:ascii="Times New Roman" w:eastAsia="FreeSetC" w:hAnsi="Times New Roman" w:cs="Calibri"/>
          <w:b/>
          <w:bCs/>
          <w:i/>
          <w:iCs/>
          <w:sz w:val="28"/>
          <w:szCs w:val="28"/>
          <w:lang w:eastAsia="ar-SA"/>
        </w:rPr>
        <w:t>Место учебного предмета в учебном плане</w:t>
      </w:r>
    </w:p>
    <w:p w:rsidR="0081434A" w:rsidRPr="0081434A" w:rsidRDefault="0081434A" w:rsidP="0081434A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1434A">
        <w:rPr>
          <w:rFonts w:ascii="Times New Roman" w:eastAsia="Times New Roman" w:hAnsi="Times New Roman" w:cs="Calibri"/>
          <w:sz w:val="28"/>
          <w:szCs w:val="28"/>
          <w:lang w:eastAsia="ar-SA"/>
        </w:rPr>
        <w:t>В соответствии с Федеральным базисным учебным планом,  примерной программой и согласно учебному плану образовательного учреждения  на изучение предмета  «Изобразительное искусство»  в</w:t>
      </w:r>
      <w:r w:rsidRPr="00247D23">
        <w:rPr>
          <w:rFonts w:ascii="Times New Roman" w:eastAsia="Times New Roman" w:hAnsi="Times New Roman" w:cs="Calibri"/>
          <w:sz w:val="28"/>
          <w:szCs w:val="28"/>
          <w:lang w:eastAsia="ar-SA"/>
        </w:rPr>
        <w:t>о</w:t>
      </w:r>
      <w:r w:rsidRPr="008143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247D23">
        <w:rPr>
          <w:rFonts w:ascii="Times New Roman" w:eastAsia="Times New Roman" w:hAnsi="Times New Roman" w:cs="Calibri"/>
          <w:sz w:val="28"/>
          <w:szCs w:val="28"/>
          <w:lang w:eastAsia="ar-SA"/>
        </w:rPr>
        <w:t>2</w:t>
      </w:r>
      <w:r w:rsidRPr="008143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классе  отводится 3</w:t>
      </w:r>
      <w:r w:rsidRPr="00247D23">
        <w:rPr>
          <w:rFonts w:ascii="Times New Roman" w:eastAsia="Times New Roman" w:hAnsi="Times New Roman" w:cs="Calibri"/>
          <w:sz w:val="28"/>
          <w:szCs w:val="28"/>
          <w:lang w:eastAsia="ar-SA"/>
        </w:rPr>
        <w:t>5</w:t>
      </w:r>
      <w:r w:rsidRPr="008143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ч. (1</w:t>
      </w:r>
      <w:r w:rsidRPr="00247D2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ч.</w:t>
      </w:r>
      <w:r w:rsidRPr="008143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неделю, 3</w:t>
      </w:r>
      <w:r w:rsidRPr="00247D23">
        <w:rPr>
          <w:rFonts w:ascii="Times New Roman" w:eastAsia="Times New Roman" w:hAnsi="Times New Roman" w:cs="Calibri"/>
          <w:sz w:val="28"/>
          <w:szCs w:val="28"/>
          <w:lang w:eastAsia="ar-SA"/>
        </w:rPr>
        <w:t>5</w:t>
      </w:r>
      <w:r w:rsidRPr="008143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учебны</w:t>
      </w:r>
      <w:r w:rsidRPr="00247D23">
        <w:rPr>
          <w:rFonts w:ascii="Times New Roman" w:eastAsia="Times New Roman" w:hAnsi="Times New Roman" w:cs="Calibri"/>
          <w:sz w:val="28"/>
          <w:szCs w:val="28"/>
          <w:lang w:eastAsia="ar-SA"/>
        </w:rPr>
        <w:t>х</w:t>
      </w:r>
      <w:r w:rsidRPr="008143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недел</w:t>
      </w:r>
      <w:r w:rsidRPr="00247D23">
        <w:rPr>
          <w:rFonts w:ascii="Times New Roman" w:eastAsia="Times New Roman" w:hAnsi="Times New Roman" w:cs="Calibri"/>
          <w:sz w:val="28"/>
          <w:szCs w:val="28"/>
          <w:lang w:eastAsia="ar-SA"/>
        </w:rPr>
        <w:t>ь</w:t>
      </w:r>
      <w:r w:rsidRPr="0081434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).  </w:t>
      </w:r>
    </w:p>
    <w:p w:rsidR="0081434A" w:rsidRPr="00247D23" w:rsidRDefault="0081434A" w:rsidP="0081434A">
      <w:pPr>
        <w:keepNext/>
        <w:keepLines/>
        <w:spacing w:after="0" w:line="240" w:lineRule="auto"/>
        <w:ind w:left="1540"/>
        <w:jc w:val="center"/>
        <w:rPr>
          <w:rFonts w:ascii="Times New Roman" w:eastAsia="Dotum" w:hAnsi="Times New Roman" w:cs="Times New Roman"/>
          <w:b/>
          <w:i/>
          <w:sz w:val="28"/>
          <w:szCs w:val="28"/>
          <w:lang w:eastAsia="ar-SA"/>
        </w:rPr>
      </w:pPr>
      <w:r w:rsidRPr="0081434A">
        <w:rPr>
          <w:rFonts w:ascii="Times New Roman" w:eastAsia="Dotum" w:hAnsi="Times New Roman" w:cs="Dotum"/>
          <w:sz w:val="28"/>
          <w:szCs w:val="28"/>
          <w:lang w:eastAsia="ar-SA"/>
        </w:rPr>
        <w:t xml:space="preserve">    </w:t>
      </w:r>
      <w:r w:rsidRPr="0081434A">
        <w:rPr>
          <w:rFonts w:ascii="Times New Roman" w:eastAsia="Dotum" w:hAnsi="Times New Roman" w:cs="Times New Roman"/>
          <w:b/>
          <w:i/>
          <w:sz w:val="28"/>
          <w:szCs w:val="28"/>
          <w:lang w:eastAsia="ar-SA"/>
        </w:rPr>
        <w:t>Учебно-методический комплект</w:t>
      </w:r>
    </w:p>
    <w:p w:rsidR="0081434A" w:rsidRPr="00D0244E" w:rsidRDefault="00D0244E" w:rsidP="00D0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44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1434A" w:rsidRPr="00D0244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курса: </w:t>
      </w:r>
      <w:proofErr w:type="spellStart"/>
      <w:r w:rsidR="0081434A" w:rsidRPr="00D0244E">
        <w:rPr>
          <w:rFonts w:ascii="Times New Roman" w:hAnsi="Times New Roman" w:cs="Times New Roman"/>
          <w:color w:val="000000"/>
          <w:sz w:val="28"/>
          <w:szCs w:val="28"/>
        </w:rPr>
        <w:t>Кашекова</w:t>
      </w:r>
      <w:proofErr w:type="spellEnd"/>
      <w:r w:rsidR="0081434A" w:rsidRPr="00D0244E">
        <w:rPr>
          <w:rFonts w:ascii="Times New Roman" w:hAnsi="Times New Roman" w:cs="Times New Roman"/>
          <w:color w:val="000000"/>
          <w:sz w:val="28"/>
          <w:szCs w:val="28"/>
        </w:rPr>
        <w:t xml:space="preserve"> И.Э. Изобразительное искусство. Примерная рабочая программа по учебному предмету. 1-4 </w:t>
      </w:r>
      <w:proofErr w:type="spellStart"/>
      <w:r w:rsidR="0081434A" w:rsidRPr="00D0244E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81434A" w:rsidRPr="00D0244E">
        <w:rPr>
          <w:rFonts w:ascii="Times New Roman" w:hAnsi="Times New Roman" w:cs="Times New Roman"/>
          <w:color w:val="000000"/>
          <w:sz w:val="28"/>
          <w:szCs w:val="28"/>
        </w:rPr>
        <w:t xml:space="preserve">. / И.Э. </w:t>
      </w:r>
      <w:proofErr w:type="spellStart"/>
      <w:r w:rsidR="0081434A" w:rsidRPr="00D0244E">
        <w:rPr>
          <w:rFonts w:ascii="Times New Roman" w:hAnsi="Times New Roman" w:cs="Times New Roman"/>
          <w:color w:val="000000"/>
          <w:sz w:val="28"/>
          <w:szCs w:val="28"/>
        </w:rPr>
        <w:t>Кашекова</w:t>
      </w:r>
      <w:proofErr w:type="spellEnd"/>
      <w:r w:rsidR="0081434A" w:rsidRPr="00D0244E">
        <w:rPr>
          <w:rFonts w:ascii="Times New Roman" w:hAnsi="Times New Roman" w:cs="Times New Roman"/>
          <w:color w:val="000000"/>
          <w:sz w:val="28"/>
          <w:szCs w:val="28"/>
        </w:rPr>
        <w:t>. – М.: Академкнига / Учебник. 2015</w:t>
      </w:r>
    </w:p>
    <w:p w:rsidR="0081434A" w:rsidRPr="0081434A" w:rsidRDefault="00D0244E" w:rsidP="00D02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bookmarkStart w:id="0" w:name="_GoBack"/>
      <w:bookmarkEnd w:id="0"/>
      <w:r w:rsidRPr="00D02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Учебник: </w:t>
      </w:r>
      <w:proofErr w:type="spellStart"/>
      <w:r w:rsidRPr="00D02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Кашекова</w:t>
      </w:r>
      <w:proofErr w:type="spellEnd"/>
      <w:r w:rsidRPr="00D02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И.Э., </w:t>
      </w:r>
      <w:proofErr w:type="spellStart"/>
      <w:r w:rsidRPr="00D02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Кашеков</w:t>
      </w:r>
      <w:proofErr w:type="spellEnd"/>
      <w:r w:rsidRPr="00D02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А.Л. Изобразительное искусство: 2кл.: Учебник /</w:t>
      </w:r>
      <w:proofErr w:type="spellStart"/>
      <w:r w:rsidRPr="00D02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И.Э.Кашекова</w:t>
      </w:r>
      <w:proofErr w:type="spellEnd"/>
      <w:r w:rsidRPr="00D02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02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А.Л.Кашеков</w:t>
      </w:r>
      <w:proofErr w:type="spellEnd"/>
      <w:r w:rsidRPr="00D02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М.: Академкнига/Учебник, 2014</w:t>
      </w:r>
      <w:r w:rsidRPr="00D02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1434A" w:rsidRPr="0081434A" w:rsidRDefault="0081434A" w:rsidP="0081434A">
      <w:pPr>
        <w:suppressAutoHyphens/>
        <w:snapToGri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1434A" w:rsidRPr="0081434A" w:rsidSect="00F554A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C">
    <w:altName w:val="Times New Roman"/>
    <w:charset w:val="CC"/>
    <w:family w:val="auto"/>
    <w:pitch w:val="default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11"/>
    <w:multiLevelType w:val="hybridMultilevel"/>
    <w:tmpl w:val="50F8B9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96E"/>
    <w:rsid w:val="00247D23"/>
    <w:rsid w:val="00475315"/>
    <w:rsid w:val="00717C01"/>
    <w:rsid w:val="0081434A"/>
    <w:rsid w:val="00952520"/>
    <w:rsid w:val="00987D4D"/>
    <w:rsid w:val="00B27532"/>
    <w:rsid w:val="00C1096E"/>
    <w:rsid w:val="00D0244E"/>
    <w:rsid w:val="00EC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Шумовка</cp:lastModifiedBy>
  <cp:revision>7</cp:revision>
  <dcterms:created xsi:type="dcterms:W3CDTF">2015-05-18T16:39:00Z</dcterms:created>
  <dcterms:modified xsi:type="dcterms:W3CDTF">2016-10-29T08:33:00Z</dcterms:modified>
</cp:coreProperties>
</file>